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B7" w:rsidRDefault="00E573B7" w:rsidP="00BD4DFF">
      <w:pPr>
        <w:pStyle w:val="1"/>
        <w:jc w:val="center"/>
        <w:rPr>
          <w:b/>
          <w:bCs/>
          <w:spacing w:val="42"/>
          <w:szCs w:val="28"/>
        </w:rPr>
      </w:pPr>
      <w:r w:rsidRPr="00464902">
        <w:rPr>
          <w:b/>
          <w:bCs/>
          <w:spacing w:val="42"/>
          <w:szCs w:val="28"/>
        </w:rPr>
        <w:t>Пояснительная записка</w:t>
      </w:r>
    </w:p>
    <w:p w:rsidR="00314E01" w:rsidRPr="00314E01" w:rsidRDefault="00314E01" w:rsidP="00314E01">
      <w:pPr>
        <w:jc w:val="center"/>
        <w:rPr>
          <w:b/>
          <w:sz w:val="28"/>
          <w:szCs w:val="28"/>
        </w:rPr>
      </w:pPr>
      <w:r w:rsidRPr="00314E01">
        <w:rPr>
          <w:b/>
          <w:sz w:val="28"/>
          <w:szCs w:val="28"/>
        </w:rPr>
        <w:t>к проекту приказа Министерства строительства Мурманской области</w:t>
      </w:r>
    </w:p>
    <w:p w:rsidR="009A25F6" w:rsidRPr="00314E01" w:rsidRDefault="003F7AF0" w:rsidP="00D34FF4">
      <w:pPr>
        <w:shd w:val="clear" w:color="auto" w:fill="FFFFFF"/>
        <w:jc w:val="center"/>
        <w:rPr>
          <w:b/>
          <w:sz w:val="27"/>
          <w:szCs w:val="27"/>
        </w:rPr>
      </w:pPr>
      <w:r w:rsidRPr="00314E01">
        <w:rPr>
          <w:b/>
          <w:sz w:val="28"/>
          <w:szCs w:val="28"/>
        </w:rPr>
        <w:t>«Об утверждении Административного регламента Государственного областного казенного учреждения «Управление капитального строительства Мурманской области» предоставления государственной услуги «Постановка на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местностей»</w:t>
      </w:r>
    </w:p>
    <w:p w:rsidR="00B40F96" w:rsidRPr="00772505" w:rsidRDefault="00B40F96" w:rsidP="00464902">
      <w:pPr>
        <w:ind w:firstLine="708"/>
        <w:jc w:val="both"/>
        <w:rPr>
          <w:sz w:val="28"/>
          <w:szCs w:val="28"/>
        </w:rPr>
      </w:pPr>
    </w:p>
    <w:p w:rsidR="00594C78" w:rsidRDefault="00F765D3" w:rsidP="00314E01">
      <w:pPr>
        <w:shd w:val="clear" w:color="auto" w:fill="FFFFFF"/>
        <w:ind w:firstLine="709"/>
        <w:jc w:val="both"/>
        <w:rPr>
          <w:sz w:val="28"/>
          <w:szCs w:val="28"/>
        </w:rPr>
      </w:pPr>
      <w:r w:rsidRPr="00314E01">
        <w:rPr>
          <w:sz w:val="28"/>
          <w:szCs w:val="28"/>
        </w:rPr>
        <w:t xml:space="preserve">Предлагаемый к рассмотрению </w:t>
      </w:r>
      <w:r w:rsidR="00594C78" w:rsidRPr="00314E01">
        <w:rPr>
          <w:sz w:val="28"/>
          <w:szCs w:val="28"/>
        </w:rPr>
        <w:t xml:space="preserve">проект </w:t>
      </w:r>
      <w:r w:rsidR="00314E01" w:rsidRPr="00314E01">
        <w:rPr>
          <w:sz w:val="28"/>
          <w:szCs w:val="28"/>
        </w:rPr>
        <w:t>приказа «О</w:t>
      </w:r>
      <w:r w:rsidR="006A2833">
        <w:rPr>
          <w:sz w:val="28"/>
          <w:szCs w:val="28"/>
        </w:rPr>
        <w:t xml:space="preserve"> внесении изменений в Административный регламент</w:t>
      </w:r>
      <w:r w:rsidR="00314E01" w:rsidRPr="00314E01">
        <w:rPr>
          <w:sz w:val="28"/>
          <w:szCs w:val="28"/>
        </w:rPr>
        <w:t xml:space="preserve"> Государственного областного казенного учреждения «Управление капитального строительства Мурманской области» предоставления государственной услуги «Постановка на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местностей»</w:t>
      </w:r>
      <w:r w:rsidR="00BC21B7">
        <w:rPr>
          <w:sz w:val="28"/>
          <w:szCs w:val="28"/>
        </w:rPr>
        <w:t xml:space="preserve"> (далее – Административный регламент)</w:t>
      </w:r>
      <w:r w:rsidR="00314E01">
        <w:rPr>
          <w:sz w:val="28"/>
          <w:szCs w:val="28"/>
        </w:rPr>
        <w:t xml:space="preserve"> </w:t>
      </w:r>
      <w:r w:rsidRPr="00772505">
        <w:rPr>
          <w:sz w:val="28"/>
          <w:szCs w:val="28"/>
        </w:rPr>
        <w:t xml:space="preserve">подготовлен Министерством строительства Мурманской области </w:t>
      </w:r>
      <w:r w:rsidR="00594C78">
        <w:rPr>
          <w:sz w:val="28"/>
          <w:szCs w:val="28"/>
        </w:rPr>
        <w:t>в соответствии</w:t>
      </w:r>
      <w:r w:rsidRPr="00772505">
        <w:rPr>
          <w:sz w:val="28"/>
          <w:szCs w:val="28"/>
        </w:rPr>
        <w:t xml:space="preserve"> с </w:t>
      </w:r>
      <w:r w:rsidR="006A2833">
        <w:rPr>
          <w:sz w:val="28"/>
          <w:szCs w:val="28"/>
        </w:rPr>
        <w:t xml:space="preserve">протестом прокуратуры Мурманской области и </w:t>
      </w:r>
      <w:r w:rsidRPr="00772505">
        <w:rPr>
          <w:sz w:val="28"/>
          <w:szCs w:val="28"/>
        </w:rPr>
        <w:t xml:space="preserve">изменениями </w:t>
      </w:r>
      <w:r w:rsidR="00197F14" w:rsidRPr="00772505">
        <w:rPr>
          <w:sz w:val="28"/>
          <w:szCs w:val="28"/>
        </w:rPr>
        <w:t>в</w:t>
      </w:r>
      <w:r w:rsidRPr="00772505">
        <w:rPr>
          <w:sz w:val="28"/>
          <w:szCs w:val="28"/>
        </w:rPr>
        <w:t xml:space="preserve"> федеральн</w:t>
      </w:r>
      <w:r w:rsidR="00197F14" w:rsidRPr="00772505">
        <w:rPr>
          <w:sz w:val="28"/>
          <w:szCs w:val="28"/>
        </w:rPr>
        <w:t>о</w:t>
      </w:r>
      <w:r w:rsidRPr="00772505">
        <w:rPr>
          <w:sz w:val="28"/>
          <w:szCs w:val="28"/>
        </w:rPr>
        <w:t>м законодател</w:t>
      </w:r>
      <w:r w:rsidR="00053E20" w:rsidRPr="00772505">
        <w:rPr>
          <w:sz w:val="28"/>
          <w:szCs w:val="28"/>
        </w:rPr>
        <w:t>ьств</w:t>
      </w:r>
      <w:r w:rsidR="00197F14" w:rsidRPr="00772505">
        <w:rPr>
          <w:sz w:val="28"/>
          <w:szCs w:val="28"/>
        </w:rPr>
        <w:t>е</w:t>
      </w:r>
      <w:r w:rsidR="00EB32FD" w:rsidRPr="00772505">
        <w:rPr>
          <w:sz w:val="28"/>
          <w:szCs w:val="28"/>
        </w:rPr>
        <w:t>.</w:t>
      </w:r>
    </w:p>
    <w:p w:rsidR="006A2833" w:rsidRDefault="006A2833" w:rsidP="00314E0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протесту прокур</w:t>
      </w:r>
      <w:r w:rsidR="00807201">
        <w:rPr>
          <w:sz w:val="28"/>
          <w:szCs w:val="28"/>
        </w:rPr>
        <w:t>атуры Мурманской области (вх. от 05.10.2020 № 07/8382), в соответствии с нормой статьи 5.1 ФЗ от 24.11.1995 № 181-ФЗ «О социальной защите инвалидов в Российской Федерации»</w:t>
      </w:r>
      <w:r w:rsidR="00BC21B7">
        <w:rPr>
          <w:sz w:val="28"/>
          <w:szCs w:val="28"/>
        </w:rPr>
        <w:t>, действующей с 01.07.2020, решение о предоставлении инвалидам мер социальной поддержки органами государственной власти принимается на основании сведений об инвалидности, содержащихся в федеральном реестре инвалидов, а в случае отсутствия указанных сведений в федеральном реестре инвалидов – на основании представленных заявителем документов.</w:t>
      </w:r>
    </w:p>
    <w:p w:rsidR="00594C78" w:rsidRDefault="00594C78" w:rsidP="001420D9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Постановлением Правительства Российской Федерации от </w:t>
      </w:r>
      <w:r w:rsidR="00BC21B7">
        <w:rPr>
          <w:sz w:val="28"/>
          <w:szCs w:val="28"/>
        </w:rPr>
        <w:t>12.10.2020</w:t>
      </w:r>
      <w:r>
        <w:rPr>
          <w:sz w:val="28"/>
          <w:szCs w:val="28"/>
        </w:rPr>
        <w:t xml:space="preserve"> № 1</w:t>
      </w:r>
      <w:r w:rsidR="00BC21B7">
        <w:rPr>
          <w:sz w:val="28"/>
          <w:szCs w:val="28"/>
        </w:rPr>
        <w:t>666</w:t>
      </w:r>
      <w:r>
        <w:rPr>
          <w:sz w:val="28"/>
          <w:szCs w:val="28"/>
        </w:rPr>
        <w:t xml:space="preserve"> «О внесении изменений в некоторые акты Правительства Российской </w:t>
      </w:r>
      <w:r w:rsidRPr="00E66796">
        <w:rPr>
          <w:sz w:val="28"/>
          <w:szCs w:val="28"/>
        </w:rPr>
        <w:t>Федерации</w:t>
      </w:r>
      <w:r w:rsidR="00BC21B7">
        <w:rPr>
          <w:sz w:val="28"/>
          <w:szCs w:val="28"/>
        </w:rPr>
        <w:t xml:space="preserve"> и признании утратившим силу положений некоторых актов Правительства Российской Федерации</w:t>
      </w:r>
      <w:r w:rsidRPr="00E66796">
        <w:rPr>
          <w:sz w:val="28"/>
          <w:szCs w:val="28"/>
        </w:rPr>
        <w:t xml:space="preserve">», внесены </w:t>
      </w:r>
      <w:r w:rsidR="00BC21B7">
        <w:rPr>
          <w:sz w:val="28"/>
          <w:szCs w:val="28"/>
        </w:rPr>
        <w:t xml:space="preserve">аналогичные изменения в </w:t>
      </w:r>
      <w:r w:rsidR="00BC21B7">
        <w:rPr>
          <w:sz w:val="28"/>
          <w:szCs w:val="28"/>
          <w:shd w:val="clear" w:color="auto" w:fill="FFFFFF"/>
        </w:rPr>
        <w:t>Положение</w:t>
      </w:r>
      <w:r w:rsidR="00314E01" w:rsidRPr="00E66796">
        <w:rPr>
          <w:sz w:val="28"/>
          <w:szCs w:val="28"/>
          <w:shd w:val="clear" w:color="auto" w:fill="FFFFFF"/>
        </w:rPr>
        <w:t xml:space="preserve"> о регистрации и учете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местностей, утвержденного постановлением Правительства Российской Федерации от 10 декабря 2002 </w:t>
      </w:r>
      <w:r w:rsidR="00E66796">
        <w:rPr>
          <w:sz w:val="28"/>
          <w:szCs w:val="28"/>
          <w:shd w:val="clear" w:color="auto" w:fill="FFFFFF"/>
        </w:rPr>
        <w:t>№</w:t>
      </w:r>
      <w:r w:rsidR="00314E01" w:rsidRPr="00E66796">
        <w:rPr>
          <w:sz w:val="28"/>
          <w:szCs w:val="28"/>
          <w:shd w:val="clear" w:color="auto" w:fill="FFFFFF"/>
        </w:rPr>
        <w:t xml:space="preserve"> 879</w:t>
      </w:r>
      <w:r w:rsidR="00BC21B7">
        <w:rPr>
          <w:sz w:val="28"/>
          <w:szCs w:val="28"/>
          <w:shd w:val="clear" w:color="auto" w:fill="FFFFFF"/>
        </w:rPr>
        <w:t>.</w:t>
      </w:r>
    </w:p>
    <w:p w:rsidR="00BC21B7" w:rsidRDefault="00BC21B7" w:rsidP="001420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 связи с чем, в пункты 2.2.3, 2.6.1, 2.6.3 Административного регламента вносятся соответствующие изменения.</w:t>
      </w:r>
    </w:p>
    <w:p w:rsidR="00E66796" w:rsidRDefault="00E66796" w:rsidP="00BD4DF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420D9" w:rsidRDefault="001420D9" w:rsidP="00807201">
      <w:pPr>
        <w:shd w:val="clear" w:color="auto" w:fill="FFFFFF"/>
        <w:jc w:val="both"/>
        <w:rPr>
          <w:sz w:val="28"/>
          <w:szCs w:val="28"/>
        </w:rPr>
      </w:pPr>
    </w:p>
    <w:p w:rsidR="005B70CD" w:rsidRDefault="005B70CD" w:rsidP="005E2F84">
      <w:pPr>
        <w:jc w:val="both"/>
        <w:rPr>
          <w:sz w:val="28"/>
          <w:szCs w:val="28"/>
        </w:rPr>
      </w:pPr>
    </w:p>
    <w:p w:rsidR="00E573B7" w:rsidRPr="002C45A5" w:rsidRDefault="00E573B7">
      <w:pPr>
        <w:pStyle w:val="2"/>
        <w:rPr>
          <w:szCs w:val="28"/>
        </w:rPr>
      </w:pPr>
    </w:p>
    <w:sectPr w:rsidR="00E573B7" w:rsidRPr="002C45A5" w:rsidSect="002F20A0">
      <w:headerReference w:type="even" r:id="rId7"/>
      <w:headerReference w:type="default" r:id="rId8"/>
      <w:pgSz w:w="11906" w:h="16838"/>
      <w:pgMar w:top="1134" w:right="851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091" w:rsidRDefault="003B0091">
      <w:r>
        <w:separator/>
      </w:r>
    </w:p>
  </w:endnote>
  <w:endnote w:type="continuationSeparator" w:id="1">
    <w:p w:rsidR="003B0091" w:rsidRDefault="003B0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091" w:rsidRDefault="003B0091">
      <w:r>
        <w:separator/>
      </w:r>
    </w:p>
  </w:footnote>
  <w:footnote w:type="continuationSeparator" w:id="1">
    <w:p w:rsidR="003B0091" w:rsidRDefault="003B0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5AA" w:rsidRDefault="00024CDD" w:rsidP="002F20A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725A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725AA" w:rsidRDefault="00B725A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5AA" w:rsidRDefault="00B725AA" w:rsidP="00082F5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t>2</w:t>
    </w:r>
  </w:p>
  <w:p w:rsidR="00B725AA" w:rsidRDefault="00B725AA" w:rsidP="002F20A0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65029"/>
    <w:multiLevelType w:val="hybridMultilevel"/>
    <w:tmpl w:val="DCA68706"/>
    <w:lvl w:ilvl="0" w:tplc="87006FC0">
      <w:start w:val="1"/>
      <w:numFmt w:val="bullet"/>
      <w:lvlText w:val=""/>
      <w:lvlJc w:val="left"/>
      <w:pPr>
        <w:tabs>
          <w:tab w:val="num" w:pos="463"/>
        </w:tabs>
        <w:ind w:left="709" w:firstLine="0"/>
      </w:pPr>
      <w:rPr>
        <w:rFonts w:ascii="Wingdings" w:hAnsi="Wingdings" w:hint="default"/>
      </w:rPr>
    </w:lvl>
    <w:lvl w:ilvl="1" w:tplc="C486DB56">
      <w:start w:val="1"/>
      <w:numFmt w:val="bullet"/>
      <w:lvlText w:val=""/>
      <w:lvlJc w:val="left"/>
      <w:pPr>
        <w:tabs>
          <w:tab w:val="num" w:pos="0"/>
        </w:tabs>
        <w:ind w:left="-709" w:firstLine="70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522C45"/>
    <w:multiLevelType w:val="hybridMultilevel"/>
    <w:tmpl w:val="1054C6CC"/>
    <w:lvl w:ilvl="0" w:tplc="87006FC0">
      <w:start w:val="1"/>
      <w:numFmt w:val="bullet"/>
      <w:lvlText w:val=""/>
      <w:lvlJc w:val="left"/>
      <w:pPr>
        <w:tabs>
          <w:tab w:val="num" w:pos="463"/>
        </w:tabs>
        <w:ind w:left="709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151E63"/>
    <w:multiLevelType w:val="multilevel"/>
    <w:tmpl w:val="DCA68706"/>
    <w:lvl w:ilvl="0">
      <w:start w:val="1"/>
      <w:numFmt w:val="bullet"/>
      <w:lvlText w:val=""/>
      <w:lvlJc w:val="left"/>
      <w:pPr>
        <w:tabs>
          <w:tab w:val="num" w:pos="463"/>
        </w:tabs>
        <w:ind w:left="709" w:firstLine="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-709" w:firstLine="70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E8341A"/>
    <w:multiLevelType w:val="multilevel"/>
    <w:tmpl w:val="1054C6CC"/>
    <w:lvl w:ilvl="0">
      <w:start w:val="1"/>
      <w:numFmt w:val="bullet"/>
      <w:lvlText w:val=""/>
      <w:lvlJc w:val="left"/>
      <w:pPr>
        <w:tabs>
          <w:tab w:val="num" w:pos="463"/>
        </w:tabs>
        <w:ind w:left="709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1201BD"/>
    <w:multiLevelType w:val="hybridMultilevel"/>
    <w:tmpl w:val="BCEC31EA"/>
    <w:lvl w:ilvl="0" w:tplc="87006FC0">
      <w:start w:val="1"/>
      <w:numFmt w:val="bullet"/>
      <w:lvlText w:val=""/>
      <w:lvlJc w:val="left"/>
      <w:pPr>
        <w:tabs>
          <w:tab w:val="num" w:pos="463"/>
        </w:tabs>
        <w:ind w:left="709" w:firstLine="0"/>
      </w:pPr>
      <w:rPr>
        <w:rFonts w:ascii="Wingdings" w:hAnsi="Wingdings" w:hint="default"/>
      </w:rPr>
    </w:lvl>
    <w:lvl w:ilvl="1" w:tplc="01EC2B84">
      <w:start w:val="1"/>
      <w:numFmt w:val="bullet"/>
      <w:lvlText w:val=""/>
      <w:lvlJc w:val="left"/>
      <w:pPr>
        <w:tabs>
          <w:tab w:val="num" w:pos="0"/>
        </w:tabs>
        <w:ind w:left="-720" w:firstLine="72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3750A"/>
    <w:rsid w:val="00004177"/>
    <w:rsid w:val="00007508"/>
    <w:rsid w:val="000079A8"/>
    <w:rsid w:val="000162B6"/>
    <w:rsid w:val="000174BD"/>
    <w:rsid w:val="00024CDD"/>
    <w:rsid w:val="00025DA1"/>
    <w:rsid w:val="000313B1"/>
    <w:rsid w:val="000332E4"/>
    <w:rsid w:val="00053E20"/>
    <w:rsid w:val="0006672A"/>
    <w:rsid w:val="00082F58"/>
    <w:rsid w:val="00086FB9"/>
    <w:rsid w:val="000A13C8"/>
    <w:rsid w:val="000C3045"/>
    <w:rsid w:val="000C35DF"/>
    <w:rsid w:val="000F29B7"/>
    <w:rsid w:val="000F47E5"/>
    <w:rsid w:val="0010237B"/>
    <w:rsid w:val="001420D9"/>
    <w:rsid w:val="001607CB"/>
    <w:rsid w:val="001617EB"/>
    <w:rsid w:val="00167E1D"/>
    <w:rsid w:val="00197F14"/>
    <w:rsid w:val="001B024C"/>
    <w:rsid w:val="001B0406"/>
    <w:rsid w:val="001B3FC0"/>
    <w:rsid w:val="001E41DF"/>
    <w:rsid w:val="00213EA3"/>
    <w:rsid w:val="002577CA"/>
    <w:rsid w:val="00295B98"/>
    <w:rsid w:val="002C45A5"/>
    <w:rsid w:val="002D54B8"/>
    <w:rsid w:val="002E0438"/>
    <w:rsid w:val="002E212D"/>
    <w:rsid w:val="002F20A0"/>
    <w:rsid w:val="00314E01"/>
    <w:rsid w:val="003155BD"/>
    <w:rsid w:val="00360239"/>
    <w:rsid w:val="003670D7"/>
    <w:rsid w:val="00367C7A"/>
    <w:rsid w:val="003A5D19"/>
    <w:rsid w:val="003B0091"/>
    <w:rsid w:val="003C684E"/>
    <w:rsid w:val="003F7AF0"/>
    <w:rsid w:val="004067DD"/>
    <w:rsid w:val="00406E89"/>
    <w:rsid w:val="004230FB"/>
    <w:rsid w:val="00432F4F"/>
    <w:rsid w:val="0043504C"/>
    <w:rsid w:val="00464902"/>
    <w:rsid w:val="00474208"/>
    <w:rsid w:val="00475665"/>
    <w:rsid w:val="00484C57"/>
    <w:rsid w:val="004A55A5"/>
    <w:rsid w:val="004A5A09"/>
    <w:rsid w:val="004A5FEC"/>
    <w:rsid w:val="004B3C8C"/>
    <w:rsid w:val="004D756D"/>
    <w:rsid w:val="004F5257"/>
    <w:rsid w:val="00511790"/>
    <w:rsid w:val="00512D18"/>
    <w:rsid w:val="00520339"/>
    <w:rsid w:val="00526857"/>
    <w:rsid w:val="00527C23"/>
    <w:rsid w:val="005347E0"/>
    <w:rsid w:val="00535225"/>
    <w:rsid w:val="00544AA6"/>
    <w:rsid w:val="00550541"/>
    <w:rsid w:val="0057031E"/>
    <w:rsid w:val="00594C78"/>
    <w:rsid w:val="005B052E"/>
    <w:rsid w:val="005B3C20"/>
    <w:rsid w:val="005B70CD"/>
    <w:rsid w:val="005E2F84"/>
    <w:rsid w:val="005E7142"/>
    <w:rsid w:val="00615CCB"/>
    <w:rsid w:val="0065658B"/>
    <w:rsid w:val="00683B3C"/>
    <w:rsid w:val="006A2833"/>
    <w:rsid w:val="006A6D89"/>
    <w:rsid w:val="006B7BEF"/>
    <w:rsid w:val="006C2F89"/>
    <w:rsid w:val="006C4650"/>
    <w:rsid w:val="006C5425"/>
    <w:rsid w:val="006D4A1D"/>
    <w:rsid w:val="00702A22"/>
    <w:rsid w:val="0073435E"/>
    <w:rsid w:val="0073750A"/>
    <w:rsid w:val="00755574"/>
    <w:rsid w:val="00762C97"/>
    <w:rsid w:val="00764BF7"/>
    <w:rsid w:val="00772505"/>
    <w:rsid w:val="0079526D"/>
    <w:rsid w:val="007A1232"/>
    <w:rsid w:val="007A6237"/>
    <w:rsid w:val="007B75A8"/>
    <w:rsid w:val="007F2A96"/>
    <w:rsid w:val="00807201"/>
    <w:rsid w:val="0082347E"/>
    <w:rsid w:val="00824794"/>
    <w:rsid w:val="00826882"/>
    <w:rsid w:val="00832434"/>
    <w:rsid w:val="00847E85"/>
    <w:rsid w:val="00854CD2"/>
    <w:rsid w:val="008655F3"/>
    <w:rsid w:val="008938B5"/>
    <w:rsid w:val="00897632"/>
    <w:rsid w:val="008B6F68"/>
    <w:rsid w:val="008C160A"/>
    <w:rsid w:val="008D616E"/>
    <w:rsid w:val="008E4942"/>
    <w:rsid w:val="008E4C70"/>
    <w:rsid w:val="008E6BE7"/>
    <w:rsid w:val="008F700A"/>
    <w:rsid w:val="00902307"/>
    <w:rsid w:val="00907F9E"/>
    <w:rsid w:val="009273D4"/>
    <w:rsid w:val="009400E5"/>
    <w:rsid w:val="009404DB"/>
    <w:rsid w:val="009435C2"/>
    <w:rsid w:val="00990BC7"/>
    <w:rsid w:val="00995B86"/>
    <w:rsid w:val="009A25F6"/>
    <w:rsid w:val="009A285B"/>
    <w:rsid w:val="009B0AF6"/>
    <w:rsid w:val="009C6AE6"/>
    <w:rsid w:val="009D48BF"/>
    <w:rsid w:val="009D7FAA"/>
    <w:rsid w:val="00A32657"/>
    <w:rsid w:val="00A379C4"/>
    <w:rsid w:val="00A65EF2"/>
    <w:rsid w:val="00A94178"/>
    <w:rsid w:val="00AF6E0B"/>
    <w:rsid w:val="00B00562"/>
    <w:rsid w:val="00B40F96"/>
    <w:rsid w:val="00B725AA"/>
    <w:rsid w:val="00BA416C"/>
    <w:rsid w:val="00BB0760"/>
    <w:rsid w:val="00BB4306"/>
    <w:rsid w:val="00BB4E19"/>
    <w:rsid w:val="00BB6147"/>
    <w:rsid w:val="00BC21B7"/>
    <w:rsid w:val="00BC3D22"/>
    <w:rsid w:val="00BD4DFF"/>
    <w:rsid w:val="00BF4E8E"/>
    <w:rsid w:val="00C01BA2"/>
    <w:rsid w:val="00C039B9"/>
    <w:rsid w:val="00C042E5"/>
    <w:rsid w:val="00C120E0"/>
    <w:rsid w:val="00C16F8A"/>
    <w:rsid w:val="00C50919"/>
    <w:rsid w:val="00C609DD"/>
    <w:rsid w:val="00C70A30"/>
    <w:rsid w:val="00C721C4"/>
    <w:rsid w:val="00C74B86"/>
    <w:rsid w:val="00CB4FF8"/>
    <w:rsid w:val="00CB69AD"/>
    <w:rsid w:val="00CC2513"/>
    <w:rsid w:val="00CC535B"/>
    <w:rsid w:val="00CC6975"/>
    <w:rsid w:val="00CF6846"/>
    <w:rsid w:val="00D34FF4"/>
    <w:rsid w:val="00D532F3"/>
    <w:rsid w:val="00D872AB"/>
    <w:rsid w:val="00DA2F5B"/>
    <w:rsid w:val="00DB3961"/>
    <w:rsid w:val="00DB6B8B"/>
    <w:rsid w:val="00E15EB2"/>
    <w:rsid w:val="00E335A2"/>
    <w:rsid w:val="00E35A1B"/>
    <w:rsid w:val="00E41380"/>
    <w:rsid w:val="00E470B1"/>
    <w:rsid w:val="00E573B7"/>
    <w:rsid w:val="00E65383"/>
    <w:rsid w:val="00E66796"/>
    <w:rsid w:val="00E7313A"/>
    <w:rsid w:val="00E91B90"/>
    <w:rsid w:val="00EA144E"/>
    <w:rsid w:val="00EA5AAD"/>
    <w:rsid w:val="00EB296B"/>
    <w:rsid w:val="00EB32FD"/>
    <w:rsid w:val="00EB48AA"/>
    <w:rsid w:val="00EC64EC"/>
    <w:rsid w:val="00ED1156"/>
    <w:rsid w:val="00ED746E"/>
    <w:rsid w:val="00EF7A29"/>
    <w:rsid w:val="00F00ACB"/>
    <w:rsid w:val="00F16E4B"/>
    <w:rsid w:val="00F45029"/>
    <w:rsid w:val="00F75AB0"/>
    <w:rsid w:val="00F765D3"/>
    <w:rsid w:val="00F83232"/>
    <w:rsid w:val="00F97913"/>
    <w:rsid w:val="00FB366C"/>
    <w:rsid w:val="00FD4119"/>
    <w:rsid w:val="00FE7455"/>
    <w:rsid w:val="00FF0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4BF7"/>
    <w:rPr>
      <w:sz w:val="24"/>
      <w:szCs w:val="24"/>
    </w:rPr>
  </w:style>
  <w:style w:type="paragraph" w:styleId="1">
    <w:name w:val="heading 1"/>
    <w:basedOn w:val="a"/>
    <w:next w:val="a"/>
    <w:qFormat/>
    <w:rsid w:val="00764BF7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BF7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BF7"/>
    <w:pPr>
      <w:ind w:firstLine="720"/>
      <w:jc w:val="both"/>
    </w:pPr>
    <w:rPr>
      <w:sz w:val="28"/>
    </w:rPr>
  </w:style>
  <w:style w:type="paragraph" w:styleId="a4">
    <w:name w:val="Body Text"/>
    <w:basedOn w:val="a"/>
    <w:rsid w:val="00764BF7"/>
    <w:pPr>
      <w:shd w:val="clear" w:color="auto" w:fill="FFFFFF"/>
      <w:spacing w:line="328" w:lineRule="exact"/>
      <w:jc w:val="center"/>
    </w:pPr>
    <w:rPr>
      <w:color w:val="000000"/>
      <w:spacing w:val="-2"/>
      <w:sz w:val="28"/>
      <w:szCs w:val="28"/>
    </w:rPr>
  </w:style>
  <w:style w:type="paragraph" w:styleId="20">
    <w:name w:val="Body Text Indent 2"/>
    <w:basedOn w:val="a"/>
    <w:rsid w:val="00764BF7"/>
    <w:pPr>
      <w:shd w:val="clear" w:color="auto" w:fill="FFFFFF"/>
      <w:spacing w:line="328" w:lineRule="exact"/>
      <w:ind w:firstLine="720"/>
      <w:jc w:val="both"/>
    </w:pPr>
    <w:rPr>
      <w:sz w:val="28"/>
    </w:rPr>
  </w:style>
  <w:style w:type="paragraph" w:styleId="a5">
    <w:name w:val="Balloon Text"/>
    <w:basedOn w:val="a"/>
    <w:semiHidden/>
    <w:rsid w:val="005E71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D746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6">
    <w:name w:val="Title"/>
    <w:basedOn w:val="a"/>
    <w:qFormat/>
    <w:rsid w:val="00C70A30"/>
    <w:pPr>
      <w:jc w:val="center"/>
    </w:pPr>
    <w:rPr>
      <w:b/>
      <w:sz w:val="28"/>
      <w:szCs w:val="28"/>
    </w:rPr>
  </w:style>
  <w:style w:type="paragraph" w:customStyle="1" w:styleId="ConsPlusTitle">
    <w:name w:val="ConsPlusTitle"/>
    <w:rsid w:val="00C70A3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7">
    <w:name w:val="Знак"/>
    <w:basedOn w:val="a"/>
    <w:rsid w:val="0006672A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rsid w:val="00AF6E0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F6E0B"/>
  </w:style>
  <w:style w:type="paragraph" w:styleId="aa">
    <w:name w:val="footer"/>
    <w:basedOn w:val="a"/>
    <w:rsid w:val="00197F14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rsid w:val="005B70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1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6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Гомонов</dc:creator>
  <cp:lastModifiedBy>mkasyanova</cp:lastModifiedBy>
  <cp:revision>3</cp:revision>
  <cp:lastPrinted>2020-04-27T06:23:00Z</cp:lastPrinted>
  <dcterms:created xsi:type="dcterms:W3CDTF">2020-10-30T08:51:00Z</dcterms:created>
  <dcterms:modified xsi:type="dcterms:W3CDTF">2020-10-30T09:09:00Z</dcterms:modified>
</cp:coreProperties>
</file>