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797" w:rsidRDefault="00E12797" w:rsidP="00E12797">
      <w:pPr>
        <w:pStyle w:val="docdata"/>
        <w:spacing w:before="0" w:beforeAutospacing="0" w:after="0" w:afterAutospacing="0"/>
        <w:ind w:left="5103"/>
      </w:pPr>
      <w:r>
        <w:rPr>
          <w:color w:val="000000"/>
          <w:sz w:val="28"/>
          <w:szCs w:val="28"/>
        </w:rPr>
        <w:t>Приложение</w:t>
      </w:r>
    </w:p>
    <w:p w:rsidR="00E12797" w:rsidRDefault="00E12797" w:rsidP="00E12797">
      <w:pPr>
        <w:pStyle w:val="afa"/>
        <w:spacing w:before="0" w:beforeAutospacing="0" w:after="0" w:afterAutospacing="0"/>
        <w:ind w:left="5103"/>
      </w:pPr>
      <w:r>
        <w:rPr>
          <w:color w:val="000000"/>
          <w:sz w:val="28"/>
          <w:szCs w:val="28"/>
        </w:rPr>
        <w:t>к постановлению Правительства Мурманской области</w:t>
      </w:r>
    </w:p>
    <w:p w:rsidR="00E12797" w:rsidRDefault="00E12797" w:rsidP="00E12797">
      <w:pPr>
        <w:pStyle w:val="afa"/>
        <w:spacing w:before="0" w:beforeAutospacing="0" w:after="0" w:afterAutospacing="0"/>
        <w:ind w:firstLine="567"/>
      </w:pPr>
      <w:r>
        <w:rPr>
          <w:color w:val="000000"/>
          <w:sz w:val="28"/>
          <w:szCs w:val="28"/>
        </w:rPr>
        <w:t>                                                                 от__________</w:t>
      </w:r>
      <w:r w:rsidR="00E3747A">
        <w:rPr>
          <w:color w:val="000000"/>
          <w:sz w:val="28"/>
          <w:szCs w:val="28"/>
        </w:rPr>
        <w:t>_____</w:t>
      </w:r>
      <w:r>
        <w:rPr>
          <w:color w:val="000000"/>
          <w:sz w:val="28"/>
          <w:szCs w:val="28"/>
        </w:rPr>
        <w:t xml:space="preserve"> № _____</w:t>
      </w:r>
    </w:p>
    <w:p w:rsidR="00E12797" w:rsidRDefault="00E12797" w:rsidP="00E12797">
      <w:pPr>
        <w:pStyle w:val="afa"/>
        <w:spacing w:before="0" w:beforeAutospacing="0" w:after="0" w:afterAutospacing="0"/>
        <w:ind w:firstLine="567"/>
        <w:jc w:val="center"/>
      </w:pPr>
      <w:r>
        <w:t> </w:t>
      </w:r>
    </w:p>
    <w:p w:rsidR="001E2F2D" w:rsidRDefault="001E2F2D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1E2F2D" w:rsidRDefault="00E12797" w:rsidP="00E1279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</w:t>
      </w:r>
      <w:r w:rsidR="005B735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зменени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я</w:t>
      </w:r>
      <w:r w:rsidR="005B735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в постановлени</w:t>
      </w:r>
      <w:r w:rsidR="00AE554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е</w:t>
      </w:r>
      <w:r w:rsidR="005B735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Правительства Мурманской области</w:t>
      </w:r>
      <w:r w:rsidR="00AE554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от </w:t>
      </w:r>
      <w:r w:rsidR="00224DEC">
        <w:rPr>
          <w:rFonts w:ascii="Times New Roman" w:hAnsi="Times New Roman"/>
          <w:b/>
          <w:sz w:val="28"/>
          <w:szCs w:val="28"/>
        </w:rPr>
        <w:t>07.04.</w:t>
      </w:r>
      <w:r w:rsidR="00651645">
        <w:rPr>
          <w:rFonts w:ascii="Times New Roman" w:hAnsi="Times New Roman"/>
          <w:b/>
          <w:sz w:val="28"/>
          <w:szCs w:val="28"/>
        </w:rPr>
        <w:t>2022</w:t>
      </w:r>
      <w:r w:rsidR="00AE5543" w:rsidRPr="00AE5543">
        <w:rPr>
          <w:rFonts w:ascii="Times New Roman" w:hAnsi="Times New Roman"/>
          <w:b/>
          <w:sz w:val="28"/>
          <w:szCs w:val="28"/>
        </w:rPr>
        <w:t xml:space="preserve"> № </w:t>
      </w:r>
      <w:r w:rsidR="00224DEC">
        <w:rPr>
          <w:rFonts w:ascii="Times New Roman" w:hAnsi="Times New Roman"/>
          <w:b/>
          <w:sz w:val="28"/>
          <w:szCs w:val="28"/>
        </w:rPr>
        <w:t>283</w:t>
      </w:r>
      <w:r w:rsidR="00AE5543" w:rsidRPr="00AE5543">
        <w:rPr>
          <w:rFonts w:ascii="Times New Roman" w:hAnsi="Times New Roman"/>
          <w:b/>
          <w:sz w:val="28"/>
          <w:szCs w:val="28"/>
        </w:rPr>
        <w:t>-ПП</w:t>
      </w:r>
      <w:r w:rsidR="00AE5543">
        <w:rPr>
          <w:rFonts w:ascii="Times New Roman" w:hAnsi="Times New Roman"/>
          <w:sz w:val="28"/>
          <w:szCs w:val="28"/>
        </w:rPr>
        <w:br/>
      </w:r>
    </w:p>
    <w:p w:rsidR="007D5289" w:rsidRPr="00A22668" w:rsidRDefault="008232D4" w:rsidP="00E3747A">
      <w:pPr>
        <w:pStyle w:val="af6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4340BF">
        <w:rPr>
          <w:rFonts w:ascii="Times New Roman" w:hAnsi="Times New Roman"/>
          <w:sz w:val="28"/>
          <w:szCs w:val="28"/>
          <w:lang w:eastAsia="ru-RU"/>
        </w:rPr>
        <w:t xml:space="preserve">Внести в </w:t>
      </w:r>
      <w:r w:rsidR="00664A0E">
        <w:rPr>
          <w:rFonts w:ascii="Times New Roman" w:hAnsi="Times New Roman"/>
          <w:sz w:val="28"/>
          <w:szCs w:val="28"/>
          <w:lang w:eastAsia="ru-RU"/>
        </w:rPr>
        <w:t xml:space="preserve">вышеназванное </w:t>
      </w:r>
      <w:r w:rsidRPr="004340BF">
        <w:rPr>
          <w:rFonts w:ascii="Times New Roman" w:hAnsi="Times New Roman"/>
          <w:sz w:val="28"/>
          <w:szCs w:val="28"/>
          <w:lang w:eastAsia="ru-RU"/>
        </w:rPr>
        <w:t xml:space="preserve">постановление </w:t>
      </w:r>
      <w:r w:rsidR="004340BF">
        <w:rPr>
          <w:rFonts w:ascii="Times New Roman" w:hAnsi="Times New Roman"/>
          <w:bCs/>
          <w:sz w:val="28"/>
          <w:szCs w:val="28"/>
        </w:rPr>
        <w:t>следующие изменения:</w:t>
      </w:r>
    </w:p>
    <w:p w:rsidR="00A629C9" w:rsidRPr="00A629C9" w:rsidRDefault="00A22668" w:rsidP="00E3747A">
      <w:pPr>
        <w:pStyle w:val="af6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5C349F" w:rsidRPr="00A629C9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A629C9" w:rsidRPr="00A629C9">
        <w:rPr>
          <w:rFonts w:ascii="Times New Roman" w:hAnsi="Times New Roman"/>
          <w:sz w:val="28"/>
          <w:szCs w:val="28"/>
          <w:lang w:eastAsia="ru-RU"/>
        </w:rPr>
        <w:t>В пункте 3</w:t>
      </w:r>
      <w:r w:rsidR="005C349F" w:rsidRPr="00A629C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629C9" w:rsidRPr="00A629C9">
        <w:rPr>
          <w:rFonts w:ascii="Times New Roman" w:hAnsi="Times New Roman"/>
          <w:sz w:val="28"/>
          <w:szCs w:val="28"/>
          <w:lang w:eastAsia="ru-RU"/>
        </w:rPr>
        <w:t>слова «доля которого определена пунктами 1 и 2 настоящего постановления» заменить словами «</w:t>
      </w:r>
      <w:proofErr w:type="gramStart"/>
      <w:r w:rsidR="00A629C9">
        <w:rPr>
          <w:rFonts w:ascii="Times New Roman" w:hAnsi="Times New Roman"/>
          <w:sz w:val="28"/>
          <w:szCs w:val="28"/>
          <w:lang w:eastAsia="ru-RU"/>
        </w:rPr>
        <w:t>,</w:t>
      </w:r>
      <w:r w:rsidR="00A629C9" w:rsidRPr="00A629C9">
        <w:rPr>
          <w:rFonts w:ascii="Times New Roman" w:hAnsi="Times New Roman"/>
          <w:bCs/>
          <w:sz w:val="28"/>
          <w:szCs w:val="28"/>
        </w:rPr>
        <w:t>п</w:t>
      </w:r>
      <w:proofErr w:type="gramEnd"/>
      <w:r w:rsidR="00A629C9" w:rsidRPr="00A629C9">
        <w:rPr>
          <w:rFonts w:ascii="Times New Roman" w:hAnsi="Times New Roman"/>
          <w:bCs/>
          <w:sz w:val="28"/>
          <w:szCs w:val="28"/>
        </w:rPr>
        <w:t>одлежащего реализации</w:t>
      </w:r>
      <w:r w:rsidR="00E3747A">
        <w:rPr>
          <w:rFonts w:ascii="Times New Roman" w:hAnsi="Times New Roman"/>
          <w:bCs/>
          <w:sz w:val="28"/>
          <w:szCs w:val="28"/>
        </w:rPr>
        <w:t xml:space="preserve"> </w:t>
      </w:r>
      <w:r w:rsidR="00A629C9" w:rsidRPr="00A629C9">
        <w:rPr>
          <w:rFonts w:ascii="Times New Roman" w:hAnsi="Times New Roman"/>
          <w:bCs/>
          <w:sz w:val="28"/>
          <w:szCs w:val="28"/>
        </w:rPr>
        <w:t xml:space="preserve">(предоставлению) в соответствии с пунктами 2 и 4 статьи 3 Закона Мурманской области </w:t>
      </w:r>
      <w:r w:rsidR="00A629C9" w:rsidRPr="00A629C9">
        <w:rPr>
          <w:rFonts w:ascii="Times New Roman" w:hAnsi="Times New Roman"/>
          <w:sz w:val="28"/>
          <w:szCs w:val="28"/>
          <w:lang w:eastAsia="ru-RU"/>
        </w:rPr>
        <w:t>от 27.12.2021 № 2724-01-ЗМО «Об отдельных вопросах в области жилищных отношений и жилищного строительства на территории Мурманской области»</w:t>
      </w:r>
      <w:r w:rsidR="00A629C9">
        <w:rPr>
          <w:rFonts w:ascii="Times New Roman" w:hAnsi="Times New Roman"/>
          <w:sz w:val="28"/>
          <w:szCs w:val="28"/>
          <w:lang w:eastAsia="ru-RU"/>
        </w:rPr>
        <w:t>.</w:t>
      </w:r>
      <w:r w:rsidR="00412579">
        <w:rPr>
          <w:rFonts w:ascii="Times New Roman" w:hAnsi="Times New Roman"/>
          <w:sz w:val="28"/>
          <w:szCs w:val="28"/>
          <w:lang w:eastAsia="ru-RU"/>
        </w:rPr>
        <w:t>».</w:t>
      </w:r>
      <w:r w:rsidR="00A629C9" w:rsidRPr="00A629C9">
        <w:rPr>
          <w:rFonts w:ascii="Times New Roman" w:hAnsi="Times New Roman"/>
          <w:bCs/>
          <w:sz w:val="28"/>
          <w:szCs w:val="28"/>
        </w:rPr>
        <w:t xml:space="preserve"> </w:t>
      </w:r>
    </w:p>
    <w:p w:rsidR="004340BF" w:rsidRDefault="00E12797" w:rsidP="00E3747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4340BF" w:rsidRPr="007D528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22668">
        <w:rPr>
          <w:rFonts w:ascii="Times New Roman" w:hAnsi="Times New Roman"/>
          <w:sz w:val="28"/>
          <w:szCs w:val="28"/>
          <w:lang w:eastAsia="ru-RU"/>
        </w:rPr>
        <w:t xml:space="preserve">Приложение № 1 изложить в редакции: </w:t>
      </w:r>
    </w:p>
    <w:p w:rsidR="00A22668" w:rsidRDefault="00A22668" w:rsidP="00E3747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8788" w:type="dxa"/>
        <w:tblInd w:w="1003" w:type="dxa"/>
        <w:tblLook w:val="04A0"/>
      </w:tblPr>
      <w:tblGrid>
        <w:gridCol w:w="8788"/>
      </w:tblGrid>
      <w:tr w:rsidR="00A22668" w:rsidRPr="00411C1B" w:rsidTr="00E3747A">
        <w:tc>
          <w:tcPr>
            <w:tcW w:w="8788" w:type="dxa"/>
          </w:tcPr>
          <w:p w:rsidR="00A22668" w:rsidRPr="0010703D" w:rsidRDefault="0010703D" w:rsidP="00E3747A">
            <w:pPr>
              <w:pStyle w:val="af6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070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</w:t>
            </w:r>
            <w:r w:rsidRPr="001070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="00A22668" w:rsidRPr="001070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Приложение №1                                                                                          </w:t>
            </w:r>
          </w:p>
        </w:tc>
      </w:tr>
      <w:tr w:rsidR="00A22668" w:rsidRPr="00411C1B" w:rsidTr="00E3747A">
        <w:tc>
          <w:tcPr>
            <w:tcW w:w="8788" w:type="dxa"/>
          </w:tcPr>
          <w:p w:rsidR="00A22668" w:rsidRPr="0010703D" w:rsidRDefault="00A22668" w:rsidP="00E3747A">
            <w:pPr>
              <w:pStyle w:val="af6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070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1070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</w:t>
            </w:r>
            <w:r w:rsidRPr="001070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 постановлению Правительства                                                     </w:t>
            </w:r>
          </w:p>
        </w:tc>
      </w:tr>
      <w:tr w:rsidR="00A22668" w:rsidRPr="00411C1B" w:rsidTr="00E3747A">
        <w:tc>
          <w:tcPr>
            <w:tcW w:w="8788" w:type="dxa"/>
          </w:tcPr>
          <w:p w:rsidR="00A22668" w:rsidRPr="0010703D" w:rsidRDefault="00A22668" w:rsidP="00E3747A">
            <w:pPr>
              <w:pStyle w:val="af6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070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</w:t>
            </w:r>
            <w:r w:rsidR="001070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</w:t>
            </w:r>
            <w:r w:rsidRPr="0010703D">
              <w:rPr>
                <w:rFonts w:ascii="Times New Roman" w:hAnsi="Times New Roman"/>
                <w:sz w:val="28"/>
                <w:szCs w:val="28"/>
                <w:lang w:eastAsia="ru-RU"/>
              </w:rPr>
              <w:t>Мурманской области</w:t>
            </w:r>
          </w:p>
        </w:tc>
      </w:tr>
      <w:tr w:rsidR="00A22668" w:rsidRPr="00411C1B" w:rsidTr="00E3747A">
        <w:tc>
          <w:tcPr>
            <w:tcW w:w="8788" w:type="dxa"/>
          </w:tcPr>
          <w:p w:rsidR="00A22668" w:rsidRPr="0010703D" w:rsidRDefault="00A22668" w:rsidP="00E3747A">
            <w:pPr>
              <w:pStyle w:val="af6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070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</w:t>
            </w:r>
            <w:r w:rsidR="001070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</w:t>
            </w:r>
            <w:r w:rsidR="0010703D" w:rsidRPr="001070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0703D">
              <w:rPr>
                <w:rFonts w:ascii="Times New Roman" w:hAnsi="Times New Roman"/>
                <w:sz w:val="28"/>
                <w:szCs w:val="28"/>
                <w:lang w:eastAsia="ru-RU"/>
              </w:rPr>
              <w:t>от__________</w:t>
            </w:r>
            <w:r w:rsidR="00E3747A">
              <w:rPr>
                <w:rFonts w:ascii="Times New Roman" w:hAnsi="Times New Roman"/>
                <w:sz w:val="28"/>
                <w:szCs w:val="28"/>
                <w:lang w:eastAsia="ru-RU"/>
              </w:rPr>
              <w:t>_____</w:t>
            </w:r>
            <w:r w:rsidRPr="001070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№ _____</w:t>
            </w:r>
          </w:p>
        </w:tc>
      </w:tr>
    </w:tbl>
    <w:p w:rsidR="00A22668" w:rsidRDefault="00A22668" w:rsidP="00E3747A">
      <w:pPr>
        <w:spacing w:after="0" w:line="240" w:lineRule="auto"/>
        <w:ind w:firstLine="567"/>
        <w:jc w:val="right"/>
        <w:rPr>
          <w:b/>
          <w:sz w:val="28"/>
          <w:szCs w:val="28"/>
        </w:rPr>
      </w:pPr>
    </w:p>
    <w:p w:rsidR="00A22668" w:rsidRPr="0010703D" w:rsidRDefault="00A22668" w:rsidP="00E3747A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0703D">
        <w:rPr>
          <w:rFonts w:ascii="Times New Roman" w:hAnsi="Times New Roman"/>
          <w:b/>
          <w:sz w:val="28"/>
          <w:szCs w:val="28"/>
          <w:lang w:eastAsia="ru-RU"/>
        </w:rPr>
        <w:t>Доля стандартного жилья, подлежащая реализации органам местного самоуправления для обеспечения жилыми помещениями категорий граждан, установленных пунктом 2 статьи 3 Закона Мурманской области</w:t>
      </w:r>
      <w:r w:rsidRPr="0010703D">
        <w:rPr>
          <w:rFonts w:ascii="Times New Roman" w:hAnsi="Times New Roman"/>
          <w:b/>
          <w:bCs/>
          <w:sz w:val="28"/>
          <w:szCs w:val="28"/>
        </w:rPr>
        <w:t xml:space="preserve"> от 27.12.2021 № 2724-01-ЗМО</w:t>
      </w:r>
    </w:p>
    <w:p w:rsidR="00A22668" w:rsidRDefault="00A22668" w:rsidP="00E3747A">
      <w:pPr>
        <w:spacing w:after="0" w:line="240" w:lineRule="auto"/>
        <w:ind w:firstLine="567"/>
        <w:jc w:val="center"/>
        <w:rPr>
          <w:sz w:val="28"/>
          <w:szCs w:val="28"/>
          <w:lang w:eastAsia="ru-RU"/>
        </w:rPr>
      </w:pPr>
    </w:p>
    <w:tbl>
      <w:tblPr>
        <w:tblW w:w="0" w:type="auto"/>
        <w:tblInd w:w="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21"/>
        <w:gridCol w:w="4084"/>
      </w:tblGrid>
      <w:tr w:rsidR="00A22668" w:rsidRPr="0010703D" w:rsidTr="00E3747A">
        <w:trPr>
          <w:trHeight w:val="300"/>
        </w:trPr>
        <w:tc>
          <w:tcPr>
            <w:tcW w:w="4421" w:type="dxa"/>
          </w:tcPr>
          <w:p w:rsidR="00A22668" w:rsidRPr="0010703D" w:rsidRDefault="00A22668" w:rsidP="00E3747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03D">
              <w:rPr>
                <w:rFonts w:ascii="Times New Roman" w:hAnsi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4084" w:type="dxa"/>
          </w:tcPr>
          <w:p w:rsidR="00A22668" w:rsidRPr="0010703D" w:rsidRDefault="00A22668" w:rsidP="00E3747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03D">
              <w:rPr>
                <w:rFonts w:ascii="Times New Roman" w:hAnsi="Times New Roman"/>
                <w:sz w:val="28"/>
                <w:szCs w:val="28"/>
              </w:rPr>
              <w:t>Доля, %</w:t>
            </w:r>
          </w:p>
        </w:tc>
      </w:tr>
      <w:tr w:rsidR="00A22668" w:rsidRPr="0010703D" w:rsidTr="00E3747A">
        <w:trPr>
          <w:trHeight w:val="225"/>
        </w:trPr>
        <w:tc>
          <w:tcPr>
            <w:tcW w:w="4421" w:type="dxa"/>
          </w:tcPr>
          <w:p w:rsidR="00A22668" w:rsidRPr="0010703D" w:rsidRDefault="00A22668" w:rsidP="00E3747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03D">
              <w:rPr>
                <w:rFonts w:ascii="Times New Roman" w:hAnsi="Times New Roman"/>
                <w:sz w:val="28"/>
                <w:szCs w:val="28"/>
              </w:rPr>
              <w:t xml:space="preserve">Жилые дома в г. Мурманск на </w:t>
            </w:r>
            <w:r w:rsidR="00E12797">
              <w:rPr>
                <w:rFonts w:ascii="Times New Roman" w:hAnsi="Times New Roman"/>
                <w:sz w:val="28"/>
                <w:szCs w:val="28"/>
              </w:rPr>
              <w:br/>
            </w:r>
            <w:r w:rsidRPr="0010703D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Pr="0010703D">
              <w:rPr>
                <w:rFonts w:ascii="Times New Roman" w:hAnsi="Times New Roman"/>
                <w:sz w:val="28"/>
                <w:szCs w:val="28"/>
              </w:rPr>
              <w:t>Кирпичной</w:t>
            </w:r>
            <w:proofErr w:type="gramEnd"/>
          </w:p>
        </w:tc>
        <w:tc>
          <w:tcPr>
            <w:tcW w:w="4084" w:type="dxa"/>
          </w:tcPr>
          <w:p w:rsidR="00A22668" w:rsidRPr="0010703D" w:rsidRDefault="00A22668" w:rsidP="00E3747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03D">
              <w:rPr>
                <w:rFonts w:ascii="Times New Roman" w:hAnsi="Times New Roman"/>
                <w:sz w:val="28"/>
                <w:szCs w:val="28"/>
              </w:rPr>
              <w:t>45</w:t>
            </w:r>
            <w:r w:rsidR="0010703D">
              <w:rPr>
                <w:rFonts w:ascii="Times New Roman" w:hAnsi="Times New Roman"/>
                <w:sz w:val="28"/>
                <w:szCs w:val="28"/>
              </w:rPr>
              <w:t>»</w:t>
            </w:r>
            <w:r w:rsidR="00E3747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22668" w:rsidRPr="0010703D" w:rsidRDefault="00A22668" w:rsidP="00E3747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2668" w:rsidRPr="0010703D" w:rsidTr="00E3747A">
        <w:trPr>
          <w:trHeight w:val="285"/>
        </w:trPr>
        <w:tc>
          <w:tcPr>
            <w:tcW w:w="4421" w:type="dxa"/>
          </w:tcPr>
          <w:p w:rsidR="00A22668" w:rsidRPr="0010703D" w:rsidRDefault="00A22668" w:rsidP="00E3747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84" w:type="dxa"/>
          </w:tcPr>
          <w:p w:rsidR="00A22668" w:rsidRPr="0010703D" w:rsidRDefault="00A22668" w:rsidP="00E3747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2668" w:rsidRPr="0010703D" w:rsidTr="00E3747A">
        <w:trPr>
          <w:trHeight w:val="300"/>
        </w:trPr>
        <w:tc>
          <w:tcPr>
            <w:tcW w:w="4421" w:type="dxa"/>
          </w:tcPr>
          <w:p w:rsidR="00A22668" w:rsidRPr="0010703D" w:rsidRDefault="00A22668" w:rsidP="00E3747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4" w:type="dxa"/>
          </w:tcPr>
          <w:p w:rsidR="00A22668" w:rsidRPr="0010703D" w:rsidRDefault="00A22668" w:rsidP="00E3747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22668" w:rsidRPr="0010703D" w:rsidTr="00E3747A">
        <w:trPr>
          <w:trHeight w:val="135"/>
        </w:trPr>
        <w:tc>
          <w:tcPr>
            <w:tcW w:w="4421" w:type="dxa"/>
          </w:tcPr>
          <w:p w:rsidR="00A22668" w:rsidRPr="0010703D" w:rsidRDefault="00A22668" w:rsidP="00E3747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4" w:type="dxa"/>
          </w:tcPr>
          <w:p w:rsidR="00A22668" w:rsidRPr="0010703D" w:rsidRDefault="00A22668" w:rsidP="00E3747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22668" w:rsidRPr="0010703D" w:rsidTr="00E3747A">
        <w:trPr>
          <w:trHeight w:val="300"/>
        </w:trPr>
        <w:tc>
          <w:tcPr>
            <w:tcW w:w="4421" w:type="dxa"/>
          </w:tcPr>
          <w:p w:rsidR="00A22668" w:rsidRPr="0010703D" w:rsidRDefault="00A22668" w:rsidP="00E3747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4" w:type="dxa"/>
          </w:tcPr>
          <w:p w:rsidR="00A22668" w:rsidRPr="0010703D" w:rsidRDefault="00A22668" w:rsidP="00E3747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A22668" w:rsidRPr="007D5289" w:rsidRDefault="00A22668" w:rsidP="00E3747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E3747A" w:rsidRDefault="00E3747A" w:rsidP="00E3747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Pr="007D528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Приложение № 2 изложить в редакции: </w:t>
      </w:r>
    </w:p>
    <w:p w:rsidR="00E3747A" w:rsidRDefault="00E3747A" w:rsidP="00E3747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8788" w:type="dxa"/>
        <w:tblInd w:w="1003" w:type="dxa"/>
        <w:tblLook w:val="04A0"/>
      </w:tblPr>
      <w:tblGrid>
        <w:gridCol w:w="8788"/>
      </w:tblGrid>
      <w:tr w:rsidR="00E3747A" w:rsidRPr="00411C1B" w:rsidTr="00E3747A">
        <w:tc>
          <w:tcPr>
            <w:tcW w:w="8788" w:type="dxa"/>
          </w:tcPr>
          <w:p w:rsidR="00E3747A" w:rsidRPr="0010703D" w:rsidRDefault="00E3747A" w:rsidP="00E3747A">
            <w:pPr>
              <w:pStyle w:val="af6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070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</w:t>
            </w:r>
            <w:r w:rsidRPr="001070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Pr="0010703D">
              <w:rPr>
                <w:rFonts w:ascii="Times New Roman" w:hAnsi="Times New Roman"/>
                <w:sz w:val="28"/>
                <w:szCs w:val="28"/>
                <w:lang w:eastAsia="ru-RU"/>
              </w:rPr>
              <w:t>Приложение №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1070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</w:t>
            </w:r>
          </w:p>
        </w:tc>
      </w:tr>
      <w:tr w:rsidR="00E3747A" w:rsidRPr="00411C1B" w:rsidTr="00E3747A">
        <w:tc>
          <w:tcPr>
            <w:tcW w:w="8788" w:type="dxa"/>
          </w:tcPr>
          <w:p w:rsidR="00E3747A" w:rsidRPr="0010703D" w:rsidRDefault="00E3747A" w:rsidP="00412677">
            <w:pPr>
              <w:pStyle w:val="af6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070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</w:t>
            </w:r>
            <w:r w:rsidRPr="001070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 постановлению Правительства                                                     </w:t>
            </w:r>
          </w:p>
        </w:tc>
      </w:tr>
      <w:tr w:rsidR="00E3747A" w:rsidRPr="00411C1B" w:rsidTr="00E3747A">
        <w:tc>
          <w:tcPr>
            <w:tcW w:w="8788" w:type="dxa"/>
          </w:tcPr>
          <w:p w:rsidR="00E3747A" w:rsidRPr="0010703D" w:rsidRDefault="00E3747A" w:rsidP="00412677">
            <w:pPr>
              <w:pStyle w:val="af6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070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</w:t>
            </w:r>
            <w:r w:rsidRPr="0010703D">
              <w:rPr>
                <w:rFonts w:ascii="Times New Roman" w:hAnsi="Times New Roman"/>
                <w:sz w:val="28"/>
                <w:szCs w:val="28"/>
                <w:lang w:eastAsia="ru-RU"/>
              </w:rPr>
              <w:t>Мурманской области</w:t>
            </w:r>
          </w:p>
        </w:tc>
      </w:tr>
      <w:tr w:rsidR="00E3747A" w:rsidRPr="00411C1B" w:rsidTr="00E3747A">
        <w:tc>
          <w:tcPr>
            <w:tcW w:w="8788" w:type="dxa"/>
          </w:tcPr>
          <w:p w:rsidR="00E3747A" w:rsidRPr="0010703D" w:rsidRDefault="00E3747A" w:rsidP="00412677">
            <w:pPr>
              <w:pStyle w:val="af6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070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</w:t>
            </w:r>
            <w:r w:rsidRPr="001070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от__________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_____</w:t>
            </w:r>
            <w:r w:rsidRPr="001070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№ _____</w:t>
            </w:r>
          </w:p>
        </w:tc>
      </w:tr>
    </w:tbl>
    <w:p w:rsidR="00E3747A" w:rsidRDefault="00E3747A" w:rsidP="00E3747A">
      <w:pPr>
        <w:spacing w:after="0" w:line="240" w:lineRule="auto"/>
        <w:ind w:firstLine="567"/>
        <w:jc w:val="right"/>
        <w:rPr>
          <w:b/>
          <w:sz w:val="28"/>
          <w:szCs w:val="28"/>
        </w:rPr>
      </w:pPr>
    </w:p>
    <w:p w:rsidR="0010703D" w:rsidRPr="00B922DF" w:rsidRDefault="0010703D" w:rsidP="00E3747A">
      <w:pPr>
        <w:spacing w:after="0" w:line="240" w:lineRule="auto"/>
        <w:ind w:firstLine="567"/>
        <w:jc w:val="center"/>
        <w:rPr>
          <w:b/>
          <w:sz w:val="28"/>
          <w:szCs w:val="28"/>
        </w:rPr>
      </w:pPr>
    </w:p>
    <w:p w:rsidR="0010703D" w:rsidRPr="0010703D" w:rsidRDefault="0010703D" w:rsidP="00E3747A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0703D">
        <w:rPr>
          <w:rFonts w:ascii="Times New Roman" w:hAnsi="Times New Roman"/>
          <w:b/>
          <w:sz w:val="28"/>
          <w:szCs w:val="28"/>
          <w:lang w:eastAsia="ru-RU"/>
        </w:rPr>
        <w:lastRenderedPageBreak/>
        <w:t>Доля стандартного жилья, подлежащая предоставлению гражданам, указанным в пункте 1 статьи 10 Закона Мурманской области</w:t>
      </w:r>
      <w:r w:rsidRPr="0010703D">
        <w:rPr>
          <w:rFonts w:ascii="Times New Roman" w:hAnsi="Times New Roman"/>
          <w:b/>
          <w:bCs/>
          <w:sz w:val="28"/>
          <w:szCs w:val="28"/>
        </w:rPr>
        <w:t xml:space="preserve"> от 27.12.2021 № 2724-01-ЗМО</w:t>
      </w:r>
      <w:r w:rsidRPr="0010703D">
        <w:rPr>
          <w:rFonts w:ascii="Times New Roman" w:hAnsi="Times New Roman"/>
          <w:b/>
          <w:sz w:val="28"/>
          <w:szCs w:val="28"/>
          <w:lang w:eastAsia="ru-RU"/>
        </w:rPr>
        <w:t>, по договорам найма стандартного жилья с правом его выкупа по доступной цене</w:t>
      </w:r>
    </w:p>
    <w:p w:rsidR="0010703D" w:rsidRPr="0010703D" w:rsidRDefault="0010703D" w:rsidP="00E3747A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21"/>
        <w:gridCol w:w="4084"/>
      </w:tblGrid>
      <w:tr w:rsidR="0010703D" w:rsidRPr="0010703D" w:rsidTr="00E3747A">
        <w:trPr>
          <w:trHeight w:val="300"/>
        </w:trPr>
        <w:tc>
          <w:tcPr>
            <w:tcW w:w="4421" w:type="dxa"/>
          </w:tcPr>
          <w:p w:rsidR="0010703D" w:rsidRPr="0010703D" w:rsidRDefault="0010703D" w:rsidP="00E3747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03D">
              <w:rPr>
                <w:rFonts w:ascii="Times New Roman" w:hAnsi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4084" w:type="dxa"/>
          </w:tcPr>
          <w:p w:rsidR="0010703D" w:rsidRPr="0010703D" w:rsidRDefault="0010703D" w:rsidP="00E3747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03D">
              <w:rPr>
                <w:rFonts w:ascii="Times New Roman" w:hAnsi="Times New Roman"/>
                <w:sz w:val="28"/>
                <w:szCs w:val="28"/>
              </w:rPr>
              <w:t>Доля, %</w:t>
            </w:r>
          </w:p>
        </w:tc>
      </w:tr>
      <w:tr w:rsidR="0010703D" w:rsidRPr="0010703D" w:rsidTr="00E3747A">
        <w:trPr>
          <w:trHeight w:val="225"/>
        </w:trPr>
        <w:tc>
          <w:tcPr>
            <w:tcW w:w="4421" w:type="dxa"/>
          </w:tcPr>
          <w:p w:rsidR="0010703D" w:rsidRPr="0010703D" w:rsidRDefault="0010703D" w:rsidP="00E3747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03D">
              <w:rPr>
                <w:rFonts w:ascii="Times New Roman" w:hAnsi="Times New Roman"/>
                <w:sz w:val="28"/>
                <w:szCs w:val="28"/>
              </w:rPr>
              <w:t xml:space="preserve">Жилые дома в г. Мурманск на </w:t>
            </w:r>
            <w:r w:rsidRPr="0010703D">
              <w:rPr>
                <w:rFonts w:ascii="Times New Roman" w:hAnsi="Times New Roman"/>
                <w:sz w:val="28"/>
                <w:szCs w:val="28"/>
              </w:rPr>
              <w:br/>
              <w:t xml:space="preserve">ул. </w:t>
            </w:r>
            <w:proofErr w:type="gramStart"/>
            <w:r w:rsidRPr="0010703D">
              <w:rPr>
                <w:rFonts w:ascii="Times New Roman" w:hAnsi="Times New Roman"/>
                <w:sz w:val="28"/>
                <w:szCs w:val="28"/>
              </w:rPr>
              <w:t>Кирпичной</w:t>
            </w:r>
            <w:proofErr w:type="gramEnd"/>
          </w:p>
        </w:tc>
        <w:tc>
          <w:tcPr>
            <w:tcW w:w="4084" w:type="dxa"/>
          </w:tcPr>
          <w:p w:rsidR="0010703D" w:rsidRPr="0010703D" w:rsidRDefault="00321D31" w:rsidP="00E3747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10703D" w:rsidRPr="0010703D">
              <w:rPr>
                <w:rFonts w:ascii="Times New Roman" w:hAnsi="Times New Roman"/>
                <w:sz w:val="28"/>
                <w:szCs w:val="28"/>
              </w:rPr>
              <w:t>5</w:t>
            </w:r>
            <w:r w:rsidR="0010703D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</w:tr>
      <w:tr w:rsidR="0010703D" w:rsidRPr="0010703D" w:rsidTr="00E3747A">
        <w:trPr>
          <w:trHeight w:val="300"/>
        </w:trPr>
        <w:tc>
          <w:tcPr>
            <w:tcW w:w="4421" w:type="dxa"/>
          </w:tcPr>
          <w:p w:rsidR="0010703D" w:rsidRPr="0010703D" w:rsidRDefault="0010703D" w:rsidP="00E3747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4" w:type="dxa"/>
          </w:tcPr>
          <w:p w:rsidR="0010703D" w:rsidRPr="0010703D" w:rsidRDefault="0010703D" w:rsidP="00E3747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0703D" w:rsidRPr="0010703D" w:rsidTr="00E3747A">
        <w:trPr>
          <w:trHeight w:val="135"/>
        </w:trPr>
        <w:tc>
          <w:tcPr>
            <w:tcW w:w="4421" w:type="dxa"/>
          </w:tcPr>
          <w:p w:rsidR="0010703D" w:rsidRPr="0010703D" w:rsidRDefault="0010703D" w:rsidP="00E3747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4" w:type="dxa"/>
          </w:tcPr>
          <w:p w:rsidR="0010703D" w:rsidRPr="0010703D" w:rsidRDefault="0010703D" w:rsidP="00E3747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0703D" w:rsidRPr="0010703D" w:rsidTr="00E3747A">
        <w:trPr>
          <w:trHeight w:val="300"/>
        </w:trPr>
        <w:tc>
          <w:tcPr>
            <w:tcW w:w="4421" w:type="dxa"/>
          </w:tcPr>
          <w:p w:rsidR="0010703D" w:rsidRPr="0010703D" w:rsidRDefault="0010703D" w:rsidP="00E3747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84" w:type="dxa"/>
          </w:tcPr>
          <w:p w:rsidR="0010703D" w:rsidRPr="0010703D" w:rsidRDefault="0010703D" w:rsidP="00E3747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10703D" w:rsidRDefault="0010703D" w:rsidP="00E3747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801"/>
        <w:gridCol w:w="4771"/>
      </w:tblGrid>
      <w:tr w:rsidR="001E2F2D">
        <w:tc>
          <w:tcPr>
            <w:tcW w:w="4801" w:type="dxa"/>
            <w:noWrap/>
          </w:tcPr>
          <w:p w:rsidR="001E2F2D" w:rsidRDefault="001E2F2D" w:rsidP="00E3747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71" w:type="dxa"/>
            <w:noWrap/>
            <w:vAlign w:val="bottom"/>
          </w:tcPr>
          <w:p w:rsidR="001E2F2D" w:rsidRDefault="001E2F2D" w:rsidP="00E3747A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1E2F2D" w:rsidRDefault="00626C2B" w:rsidP="00E3747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______________________________</w:t>
      </w:r>
    </w:p>
    <w:sectPr w:rsidR="001E2F2D" w:rsidSect="001E2F2D">
      <w:headerReference w:type="even" r:id="rId7"/>
      <w:headerReference w:type="default" r:id="rId8"/>
      <w:pgSz w:w="11907" w:h="16840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ECF" w:rsidRDefault="00051ECF">
      <w:pPr>
        <w:spacing w:after="0" w:line="240" w:lineRule="auto"/>
      </w:pPr>
      <w:r>
        <w:separator/>
      </w:r>
    </w:p>
  </w:endnote>
  <w:endnote w:type="continuationSeparator" w:id="0">
    <w:p w:rsidR="00051ECF" w:rsidRDefault="00051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ECF" w:rsidRDefault="00051ECF">
      <w:pPr>
        <w:spacing w:after="0" w:line="240" w:lineRule="auto"/>
      </w:pPr>
      <w:r>
        <w:separator/>
      </w:r>
    </w:p>
  </w:footnote>
  <w:footnote w:type="continuationSeparator" w:id="0">
    <w:p w:rsidR="00051ECF" w:rsidRDefault="00051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F2D" w:rsidRDefault="003A4EF2">
    <w:pPr>
      <w:pStyle w:val="15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5B735E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1E2F2D" w:rsidRDefault="001E2F2D">
    <w:pPr>
      <w:pStyle w:val="1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F2D" w:rsidRDefault="003A4EF2">
    <w:pPr>
      <w:pStyle w:val="15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 w:rsidR="005B735E"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626C2B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1E2F2D" w:rsidRDefault="001E2F2D">
    <w:pPr>
      <w:pStyle w:val="1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2F2D"/>
    <w:rsid w:val="000310E2"/>
    <w:rsid w:val="00051ECF"/>
    <w:rsid w:val="000C3509"/>
    <w:rsid w:val="00104CD3"/>
    <w:rsid w:val="0010703D"/>
    <w:rsid w:val="001446C1"/>
    <w:rsid w:val="0015037C"/>
    <w:rsid w:val="00170D13"/>
    <w:rsid w:val="001D0598"/>
    <w:rsid w:val="001E0A4E"/>
    <w:rsid w:val="001E2F2D"/>
    <w:rsid w:val="001E69BC"/>
    <w:rsid w:val="00224DEC"/>
    <w:rsid w:val="00294309"/>
    <w:rsid w:val="002B3AD8"/>
    <w:rsid w:val="002C2BD1"/>
    <w:rsid w:val="00321D31"/>
    <w:rsid w:val="003266CC"/>
    <w:rsid w:val="0033655F"/>
    <w:rsid w:val="00395F58"/>
    <w:rsid w:val="003A4EF2"/>
    <w:rsid w:val="003F124E"/>
    <w:rsid w:val="00412579"/>
    <w:rsid w:val="00433328"/>
    <w:rsid w:val="004340BF"/>
    <w:rsid w:val="00476A4D"/>
    <w:rsid w:val="00486510"/>
    <w:rsid w:val="00560914"/>
    <w:rsid w:val="0056381E"/>
    <w:rsid w:val="005B735E"/>
    <w:rsid w:val="005C349F"/>
    <w:rsid w:val="005D6AC9"/>
    <w:rsid w:val="00626C2B"/>
    <w:rsid w:val="00651645"/>
    <w:rsid w:val="0066225B"/>
    <w:rsid w:val="00664A0E"/>
    <w:rsid w:val="006F75EF"/>
    <w:rsid w:val="00701563"/>
    <w:rsid w:val="00712F20"/>
    <w:rsid w:val="00714077"/>
    <w:rsid w:val="00746FCB"/>
    <w:rsid w:val="007A1387"/>
    <w:rsid w:val="007B74D2"/>
    <w:rsid w:val="007C485B"/>
    <w:rsid w:val="007D4720"/>
    <w:rsid w:val="007D5289"/>
    <w:rsid w:val="007E2C5A"/>
    <w:rsid w:val="008232D4"/>
    <w:rsid w:val="00845792"/>
    <w:rsid w:val="009215D2"/>
    <w:rsid w:val="0099064E"/>
    <w:rsid w:val="00A22668"/>
    <w:rsid w:val="00A512FD"/>
    <w:rsid w:val="00A629C9"/>
    <w:rsid w:val="00A647EF"/>
    <w:rsid w:val="00A7118E"/>
    <w:rsid w:val="00A931A8"/>
    <w:rsid w:val="00AA33A8"/>
    <w:rsid w:val="00AA6376"/>
    <w:rsid w:val="00AC7FD7"/>
    <w:rsid w:val="00AE5543"/>
    <w:rsid w:val="00C90425"/>
    <w:rsid w:val="00CB02D2"/>
    <w:rsid w:val="00DA7DAA"/>
    <w:rsid w:val="00DF2B40"/>
    <w:rsid w:val="00E12797"/>
    <w:rsid w:val="00E3747A"/>
    <w:rsid w:val="00E53EDC"/>
    <w:rsid w:val="00E56B24"/>
    <w:rsid w:val="00EA6E71"/>
    <w:rsid w:val="00ED578C"/>
    <w:rsid w:val="00F802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F2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1E2F2D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1E2F2D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1E2F2D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1E2F2D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1E2F2D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1E2F2D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1E2F2D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1E2F2D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customStyle="1" w:styleId="91">
    <w:name w:val="Заголовок 91"/>
    <w:basedOn w:val="a"/>
    <w:next w:val="a"/>
    <w:uiPriority w:val="9"/>
    <w:unhideWhenUsed/>
    <w:qFormat/>
    <w:rsid w:val="001E2F2D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E2F2D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E2F2D"/>
    <w:rPr>
      <w:sz w:val="24"/>
      <w:szCs w:val="24"/>
    </w:rPr>
  </w:style>
  <w:style w:type="character" w:customStyle="1" w:styleId="QuoteChar">
    <w:name w:val="Quote Char"/>
    <w:uiPriority w:val="29"/>
    <w:rsid w:val="001E2F2D"/>
    <w:rPr>
      <w:i/>
    </w:rPr>
  </w:style>
  <w:style w:type="character" w:customStyle="1" w:styleId="IntenseQuoteChar">
    <w:name w:val="Intense Quote Char"/>
    <w:uiPriority w:val="30"/>
    <w:rsid w:val="001E2F2D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1E2F2D"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10">
    <w:name w:val="Нижний колонтитул1"/>
    <w:basedOn w:val="a"/>
    <w:link w:val="CaptionChar"/>
    <w:uiPriority w:val="99"/>
    <w:unhideWhenUsed/>
    <w:rsid w:val="001E2F2D"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1E2F2D"/>
    <w:rPr>
      <w:b/>
      <w:bCs/>
      <w:color w:val="4F81BD" w:themeColor="accent1"/>
      <w:sz w:val="18"/>
      <w:szCs w:val="18"/>
    </w:rPr>
  </w:style>
  <w:style w:type="table" w:customStyle="1" w:styleId="110">
    <w:name w:val="Таблица простая 11"/>
    <w:basedOn w:val="a1"/>
    <w:uiPriority w:val="59"/>
    <w:rsid w:val="001E2F2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210">
    <w:name w:val="Таблица простая 21"/>
    <w:basedOn w:val="a1"/>
    <w:uiPriority w:val="59"/>
    <w:rsid w:val="001E2F2D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1E2F2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410">
    <w:name w:val="Таблица простая 41"/>
    <w:basedOn w:val="a1"/>
    <w:uiPriority w:val="99"/>
    <w:rsid w:val="001E2F2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510">
    <w:name w:val="Таблица простая 51"/>
    <w:basedOn w:val="a1"/>
    <w:uiPriority w:val="99"/>
    <w:rsid w:val="001E2F2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-11">
    <w:name w:val="Таблица-сетка 1 светлая1"/>
    <w:basedOn w:val="a1"/>
    <w:uiPriority w:val="99"/>
    <w:rsid w:val="001E2F2D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1E2F2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rsid w:val="001E2F2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rsid w:val="001E2F2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rsid w:val="001E2F2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1E2F2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1E2F2D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1E2F2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rsid w:val="001E2F2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rsid w:val="001E2F2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rsid w:val="001E2F2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1E2F2D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rsid w:val="001E2F2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1E2F2D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sid w:val="001E2F2D"/>
    <w:rPr>
      <w:sz w:val="18"/>
    </w:rPr>
  </w:style>
  <w:style w:type="character" w:customStyle="1" w:styleId="EndnoteTextChar">
    <w:name w:val="Endnote Text Char"/>
    <w:uiPriority w:val="99"/>
    <w:rsid w:val="001E2F2D"/>
    <w:rPr>
      <w:sz w:val="20"/>
    </w:rPr>
  </w:style>
  <w:style w:type="paragraph" w:customStyle="1" w:styleId="111">
    <w:name w:val="Заголовок 11"/>
    <w:basedOn w:val="a"/>
    <w:next w:val="a"/>
    <w:link w:val="Heading1Char"/>
    <w:uiPriority w:val="9"/>
    <w:qFormat/>
    <w:rsid w:val="001E2F2D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1"/>
    <w:uiPriority w:val="9"/>
    <w:rsid w:val="001E2F2D"/>
    <w:rPr>
      <w:rFonts w:ascii="Arial" w:eastAsia="Arial" w:hAnsi="Arial" w:cs="Arial"/>
      <w:sz w:val="40"/>
      <w:szCs w:val="40"/>
    </w:rPr>
  </w:style>
  <w:style w:type="paragraph" w:customStyle="1" w:styleId="211">
    <w:name w:val="Заголовок 21"/>
    <w:basedOn w:val="a"/>
    <w:next w:val="a"/>
    <w:link w:val="Heading2Char"/>
    <w:uiPriority w:val="9"/>
    <w:unhideWhenUsed/>
    <w:qFormat/>
    <w:rsid w:val="001E2F2D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1"/>
    <w:uiPriority w:val="9"/>
    <w:rsid w:val="001E2F2D"/>
    <w:rPr>
      <w:rFonts w:ascii="Arial" w:eastAsia="Arial" w:hAnsi="Arial" w:cs="Arial"/>
      <w:sz w:val="34"/>
    </w:rPr>
  </w:style>
  <w:style w:type="paragraph" w:customStyle="1" w:styleId="311">
    <w:name w:val="Заголовок 31"/>
    <w:basedOn w:val="a"/>
    <w:next w:val="a"/>
    <w:link w:val="Heading3Char"/>
    <w:uiPriority w:val="9"/>
    <w:unhideWhenUsed/>
    <w:qFormat/>
    <w:rsid w:val="001E2F2D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1"/>
    <w:uiPriority w:val="9"/>
    <w:rsid w:val="001E2F2D"/>
    <w:rPr>
      <w:rFonts w:ascii="Arial" w:eastAsia="Arial" w:hAnsi="Arial" w:cs="Arial"/>
      <w:sz w:val="30"/>
      <w:szCs w:val="30"/>
    </w:rPr>
  </w:style>
  <w:style w:type="paragraph" w:customStyle="1" w:styleId="411">
    <w:name w:val="Заголовок 41"/>
    <w:basedOn w:val="a"/>
    <w:next w:val="a"/>
    <w:link w:val="Heading4Char"/>
    <w:uiPriority w:val="9"/>
    <w:unhideWhenUsed/>
    <w:qFormat/>
    <w:rsid w:val="001E2F2D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1"/>
    <w:uiPriority w:val="9"/>
    <w:rsid w:val="001E2F2D"/>
    <w:rPr>
      <w:rFonts w:ascii="Arial" w:eastAsia="Arial" w:hAnsi="Arial" w:cs="Arial"/>
      <w:b/>
      <w:bCs/>
      <w:sz w:val="26"/>
      <w:szCs w:val="26"/>
    </w:rPr>
  </w:style>
  <w:style w:type="paragraph" w:customStyle="1" w:styleId="511">
    <w:name w:val="Заголовок 51"/>
    <w:basedOn w:val="a"/>
    <w:next w:val="a"/>
    <w:link w:val="Heading5Char"/>
    <w:uiPriority w:val="9"/>
    <w:unhideWhenUsed/>
    <w:qFormat/>
    <w:rsid w:val="001E2F2D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1"/>
    <w:uiPriority w:val="9"/>
    <w:rsid w:val="001E2F2D"/>
    <w:rPr>
      <w:rFonts w:ascii="Arial" w:eastAsia="Arial" w:hAnsi="Arial" w:cs="Arial"/>
      <w:b/>
      <w:bCs/>
      <w:sz w:val="24"/>
      <w:szCs w:val="24"/>
    </w:rPr>
  </w:style>
  <w:style w:type="paragraph" w:customStyle="1" w:styleId="610">
    <w:name w:val="Заголовок 61"/>
    <w:basedOn w:val="a"/>
    <w:next w:val="a"/>
    <w:link w:val="Heading6Char"/>
    <w:uiPriority w:val="9"/>
    <w:unhideWhenUsed/>
    <w:qFormat/>
    <w:rsid w:val="001E2F2D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0"/>
    <w:uiPriority w:val="9"/>
    <w:rsid w:val="001E2F2D"/>
    <w:rPr>
      <w:rFonts w:ascii="Arial" w:eastAsia="Arial" w:hAnsi="Arial" w:cs="Arial"/>
      <w:b/>
      <w:bCs/>
      <w:sz w:val="22"/>
      <w:szCs w:val="22"/>
    </w:rPr>
  </w:style>
  <w:style w:type="paragraph" w:customStyle="1" w:styleId="710">
    <w:name w:val="Заголовок 71"/>
    <w:basedOn w:val="a"/>
    <w:next w:val="a"/>
    <w:link w:val="Heading7Char"/>
    <w:uiPriority w:val="9"/>
    <w:unhideWhenUsed/>
    <w:qFormat/>
    <w:rsid w:val="001E2F2D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0"/>
    <w:uiPriority w:val="9"/>
    <w:rsid w:val="001E2F2D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0">
    <w:name w:val="Заголовок 81"/>
    <w:basedOn w:val="a"/>
    <w:next w:val="a"/>
    <w:link w:val="Heading8Char"/>
    <w:uiPriority w:val="9"/>
    <w:unhideWhenUsed/>
    <w:qFormat/>
    <w:rsid w:val="001E2F2D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0"/>
    <w:uiPriority w:val="9"/>
    <w:rsid w:val="001E2F2D"/>
    <w:rPr>
      <w:rFonts w:ascii="Arial" w:eastAsia="Arial" w:hAnsi="Arial" w:cs="Arial"/>
      <w:i/>
      <w:iCs/>
      <w:sz w:val="22"/>
      <w:szCs w:val="22"/>
    </w:rPr>
  </w:style>
  <w:style w:type="paragraph" w:customStyle="1" w:styleId="910">
    <w:name w:val="Заголовок 91"/>
    <w:basedOn w:val="a"/>
    <w:next w:val="a"/>
    <w:link w:val="Heading9Char"/>
    <w:uiPriority w:val="9"/>
    <w:unhideWhenUsed/>
    <w:qFormat/>
    <w:rsid w:val="001E2F2D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0"/>
    <w:uiPriority w:val="9"/>
    <w:rsid w:val="001E2F2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1E2F2D"/>
  </w:style>
  <w:style w:type="paragraph" w:styleId="a4">
    <w:name w:val="Title"/>
    <w:basedOn w:val="a"/>
    <w:next w:val="a"/>
    <w:link w:val="a5"/>
    <w:uiPriority w:val="10"/>
    <w:qFormat/>
    <w:rsid w:val="001E2F2D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1E2F2D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1E2F2D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E2F2D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1E2F2D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1E2F2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1E2F2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1E2F2D"/>
    <w:rPr>
      <w:i/>
    </w:rPr>
  </w:style>
  <w:style w:type="character" w:customStyle="1" w:styleId="HeaderChar">
    <w:name w:val="Header Char"/>
    <w:basedOn w:val="a0"/>
    <w:link w:val="1"/>
    <w:uiPriority w:val="99"/>
    <w:rsid w:val="001E2F2D"/>
  </w:style>
  <w:style w:type="character" w:customStyle="1" w:styleId="FooterChar">
    <w:name w:val="Footer Char"/>
    <w:basedOn w:val="a0"/>
    <w:uiPriority w:val="99"/>
    <w:rsid w:val="001E2F2D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1E2F2D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1E2F2D"/>
  </w:style>
  <w:style w:type="table" w:styleId="aa">
    <w:name w:val="Table Grid"/>
    <w:basedOn w:val="a1"/>
    <w:uiPriority w:val="59"/>
    <w:rsid w:val="001E2F2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1E2F2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Таблица простая 11"/>
    <w:basedOn w:val="a1"/>
    <w:uiPriority w:val="59"/>
    <w:rsid w:val="001E2F2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212">
    <w:name w:val="Таблица простая 21"/>
    <w:basedOn w:val="a1"/>
    <w:uiPriority w:val="59"/>
    <w:rsid w:val="001E2F2D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">
    <w:name w:val="Таблица простая 31"/>
    <w:basedOn w:val="a1"/>
    <w:uiPriority w:val="99"/>
    <w:rsid w:val="001E2F2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412">
    <w:name w:val="Таблица простая 41"/>
    <w:basedOn w:val="a1"/>
    <w:uiPriority w:val="99"/>
    <w:rsid w:val="001E2F2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512">
    <w:name w:val="Таблица простая 51"/>
    <w:basedOn w:val="a1"/>
    <w:uiPriority w:val="99"/>
    <w:rsid w:val="001E2F2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-111">
    <w:name w:val="Таблица-сетка 1 светлая1"/>
    <w:basedOn w:val="a1"/>
    <w:uiPriority w:val="99"/>
    <w:rsid w:val="001E2F2D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E2F2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E2F2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E2F2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E2F2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E2F2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E2F2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1">
    <w:name w:val="Таблица-сетка 21"/>
    <w:basedOn w:val="a1"/>
    <w:uiPriority w:val="99"/>
    <w:rsid w:val="001E2F2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E2F2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E2F2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E2F2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E2F2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E2F2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E2F2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1">
    <w:name w:val="Таблица-сетка 31"/>
    <w:basedOn w:val="a1"/>
    <w:uiPriority w:val="99"/>
    <w:rsid w:val="001E2F2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E2F2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E2F2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E2F2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E2F2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E2F2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E2F2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1">
    <w:name w:val="Таблица-сетка 41"/>
    <w:basedOn w:val="a1"/>
    <w:uiPriority w:val="59"/>
    <w:rsid w:val="001E2F2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E2F2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E2F2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E2F2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E2F2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E2F2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E2F2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1">
    <w:name w:val="Таблица-сетка 5 темная1"/>
    <w:basedOn w:val="a1"/>
    <w:uiPriority w:val="99"/>
    <w:rsid w:val="001E2F2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E2F2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E2F2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E2F2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E2F2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E2F2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E2F2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1">
    <w:name w:val="Таблица-сетка 6 цветная1"/>
    <w:basedOn w:val="a1"/>
    <w:uiPriority w:val="99"/>
    <w:rsid w:val="001E2F2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E2F2D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E2F2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E2F2D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E2F2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E2F2D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E2F2D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rsid w:val="001E2F2D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E2F2D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E2F2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E2F2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E2F2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E2F2D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E2F2D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rsid w:val="001E2F2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E2F2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E2F2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E2F2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E2F2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E2F2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E2F2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2">
    <w:name w:val="Список-таблица 21"/>
    <w:basedOn w:val="a1"/>
    <w:uiPriority w:val="99"/>
    <w:rsid w:val="001E2F2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E2F2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E2F2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E2F2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E2F2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E2F2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E2F2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2">
    <w:name w:val="Список-таблица 31"/>
    <w:basedOn w:val="a1"/>
    <w:uiPriority w:val="99"/>
    <w:rsid w:val="001E2F2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E2F2D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E2F2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E2F2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E2F2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E2F2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E2F2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2">
    <w:name w:val="Список-таблица 41"/>
    <w:basedOn w:val="a1"/>
    <w:uiPriority w:val="99"/>
    <w:rsid w:val="001E2F2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E2F2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E2F2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E2F2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E2F2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E2F2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E2F2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2">
    <w:name w:val="Список-таблица 5 темная1"/>
    <w:basedOn w:val="a1"/>
    <w:uiPriority w:val="99"/>
    <w:rsid w:val="001E2F2D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E2F2D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E2F2D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E2F2D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E2F2D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E2F2D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E2F2D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2">
    <w:name w:val="Список-таблица 6 цветная1"/>
    <w:basedOn w:val="a1"/>
    <w:uiPriority w:val="99"/>
    <w:rsid w:val="001E2F2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E2F2D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E2F2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E2F2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E2F2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E2F2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E2F2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1"/>
    <w:uiPriority w:val="99"/>
    <w:rsid w:val="001E2F2D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E2F2D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E2F2D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E2F2D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E2F2D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E2F2D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E2F2D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E2F2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1E2F2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E2F2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E2F2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E2F2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E2F2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E2F2D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E2F2D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1E2F2D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E2F2D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E2F2D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E2F2D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E2F2D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E2F2D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E2F2D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E2F2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E2F2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E2F2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E2F2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E2F2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E2F2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1E2F2D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1E2F2D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1E2F2D"/>
    <w:rPr>
      <w:sz w:val="18"/>
    </w:rPr>
  </w:style>
  <w:style w:type="character" w:styleId="ae">
    <w:name w:val="footnote reference"/>
    <w:basedOn w:val="a0"/>
    <w:uiPriority w:val="99"/>
    <w:unhideWhenUsed/>
    <w:rsid w:val="001E2F2D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1E2F2D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1E2F2D"/>
    <w:rPr>
      <w:sz w:val="20"/>
    </w:rPr>
  </w:style>
  <w:style w:type="character" w:styleId="af1">
    <w:name w:val="endnote reference"/>
    <w:basedOn w:val="a0"/>
    <w:uiPriority w:val="99"/>
    <w:semiHidden/>
    <w:unhideWhenUsed/>
    <w:rsid w:val="001E2F2D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1E2F2D"/>
    <w:pPr>
      <w:spacing w:after="57"/>
    </w:pPr>
  </w:style>
  <w:style w:type="paragraph" w:styleId="22">
    <w:name w:val="toc 2"/>
    <w:basedOn w:val="a"/>
    <w:next w:val="a"/>
    <w:uiPriority w:val="39"/>
    <w:unhideWhenUsed/>
    <w:rsid w:val="001E2F2D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1E2F2D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1E2F2D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1E2F2D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1E2F2D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1E2F2D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1E2F2D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1E2F2D"/>
    <w:pPr>
      <w:spacing w:after="57"/>
      <w:ind w:left="2268"/>
    </w:pPr>
  </w:style>
  <w:style w:type="paragraph" w:styleId="af2">
    <w:name w:val="TOC Heading"/>
    <w:uiPriority w:val="39"/>
    <w:unhideWhenUsed/>
    <w:rsid w:val="001E2F2D"/>
  </w:style>
  <w:style w:type="paragraph" w:styleId="af3">
    <w:name w:val="table of figures"/>
    <w:basedOn w:val="a"/>
    <w:next w:val="a"/>
    <w:uiPriority w:val="99"/>
    <w:unhideWhenUsed/>
    <w:rsid w:val="001E2F2D"/>
    <w:pPr>
      <w:spacing w:after="0"/>
    </w:pPr>
  </w:style>
  <w:style w:type="paragraph" w:customStyle="1" w:styleId="15">
    <w:name w:val="Верхний колонтитул1"/>
    <w:basedOn w:val="a"/>
    <w:link w:val="af4"/>
    <w:uiPriority w:val="99"/>
    <w:unhideWhenUsed/>
    <w:rsid w:val="001E2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15"/>
    <w:uiPriority w:val="99"/>
    <w:rsid w:val="001E2F2D"/>
  </w:style>
  <w:style w:type="character" w:styleId="af5">
    <w:name w:val="page number"/>
    <w:basedOn w:val="a0"/>
    <w:rsid w:val="001E2F2D"/>
  </w:style>
  <w:style w:type="paragraph" w:customStyle="1" w:styleId="16">
    <w:name w:val="Абзац списка1"/>
    <w:basedOn w:val="a"/>
    <w:uiPriority w:val="99"/>
    <w:rsid w:val="001E2F2D"/>
    <w:pPr>
      <w:ind w:left="720"/>
      <w:contextualSpacing/>
    </w:pPr>
    <w:rPr>
      <w:rFonts w:eastAsia="Times New Roman"/>
    </w:rPr>
  </w:style>
  <w:style w:type="paragraph" w:styleId="af6">
    <w:name w:val="List Paragraph"/>
    <w:basedOn w:val="a"/>
    <w:uiPriority w:val="34"/>
    <w:qFormat/>
    <w:rsid w:val="001E2F2D"/>
    <w:pPr>
      <w:ind w:left="720"/>
      <w:contextualSpacing/>
    </w:pPr>
  </w:style>
  <w:style w:type="paragraph" w:customStyle="1" w:styleId="17">
    <w:name w:val="Нижний колонтитул1"/>
    <w:basedOn w:val="a"/>
    <w:link w:val="af7"/>
    <w:uiPriority w:val="99"/>
    <w:semiHidden/>
    <w:unhideWhenUsed/>
    <w:rsid w:val="001E2F2D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17"/>
    <w:uiPriority w:val="99"/>
    <w:semiHidden/>
    <w:rsid w:val="001E2F2D"/>
    <w:rPr>
      <w:sz w:val="22"/>
      <w:szCs w:val="22"/>
      <w:lang w:eastAsia="en-US"/>
    </w:rPr>
  </w:style>
  <w:style w:type="paragraph" w:styleId="af8">
    <w:name w:val="Balloon Text"/>
    <w:basedOn w:val="a"/>
    <w:link w:val="af9"/>
    <w:uiPriority w:val="99"/>
    <w:semiHidden/>
    <w:unhideWhenUsed/>
    <w:rsid w:val="001E2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1E2F2D"/>
    <w:rPr>
      <w:rFonts w:ascii="Tahoma" w:hAnsi="Tahoma" w:cs="Tahoma"/>
      <w:sz w:val="16"/>
      <w:szCs w:val="16"/>
      <w:lang w:eastAsia="en-US"/>
    </w:rPr>
  </w:style>
  <w:style w:type="paragraph" w:styleId="afa">
    <w:name w:val="Normal (Web)"/>
    <w:basedOn w:val="a"/>
    <w:uiPriority w:val="99"/>
    <w:unhideWhenUsed/>
    <w:rsid w:val="001E2F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8">
    <w:name w:val="Неразрешенное упоминание1"/>
    <w:basedOn w:val="a0"/>
    <w:uiPriority w:val="99"/>
    <w:semiHidden/>
    <w:unhideWhenUsed/>
    <w:rsid w:val="001E2F2D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8232D4"/>
    <w:rPr>
      <w:color w:val="605E5C"/>
      <w:shd w:val="clear" w:color="auto" w:fill="E1DFDD"/>
    </w:rPr>
  </w:style>
  <w:style w:type="paragraph" w:customStyle="1" w:styleId="docdata">
    <w:name w:val="docdata"/>
    <w:aliases w:val="docy,v5,3522,bqiaagaaeyqcaaagiaiaaao5cgaabcckaaaaaaaaaaaaaaaaaaaaaaaaaaaaaaaaaaaaaaaaaaaaaaaaaaaaaaaaaaaaaaaaaaaaaaaaaaaaaaaaaaaaaaaaaaaaaaaaaaaaaaaaaaaaaaaaaaaaaaaaaaaaaaaaaaaaaaaaaaaaaaaaaaaaaaaaaaaaaaaaaaaaaaaaaaaaaaaaaaaaaaaaaaaaaaaaaaaaaaaa"/>
    <w:basedOn w:val="a"/>
    <w:rsid w:val="00E127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430D9-B76C-4BB5-84DC-254874757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 АЭЭМО</Company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prytkova</cp:lastModifiedBy>
  <cp:revision>14</cp:revision>
  <cp:lastPrinted>2025-02-18T07:07:00Z</cp:lastPrinted>
  <dcterms:created xsi:type="dcterms:W3CDTF">2025-07-11T09:10:00Z</dcterms:created>
  <dcterms:modified xsi:type="dcterms:W3CDTF">2025-10-06T07:13:00Z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gDocId">
    <vt:lpwstr>{BC18DD92-0B58-432B-9597-8BB5C7C88FDF}</vt:lpwstr>
  </property>
  <property fmtid="{D5CDD505-2E9C-101B-9397-08002B2CF9AE}" pid="3" name="#RegDocId">
    <vt:lpwstr>Вн. Постановление Правительства № Вр-3296253</vt:lpwstr>
  </property>
  <property fmtid="{D5CDD505-2E9C-101B-9397-08002B2CF9AE}" pid="4" name="FileDocId">
    <vt:lpwstr>{8B6611A7-839F-4925-A1EC-28A04AC2DC14}</vt:lpwstr>
  </property>
  <property fmtid="{D5CDD505-2E9C-101B-9397-08002B2CF9AE}" pid="5" name="#FileDocId">
    <vt:lpwstr>Постановление.docx</vt:lpwstr>
  </property>
</Properties>
</file>