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F02" w:rsidRPr="00951CBD" w:rsidRDefault="00127F02" w:rsidP="00127F02">
      <w:pPr>
        <w:widowControl/>
        <w:suppressAutoHyphens w:val="0"/>
        <w:autoSpaceDN w:val="0"/>
        <w:adjustRightInd w:val="0"/>
        <w:ind w:firstLine="709"/>
        <w:jc w:val="center"/>
        <w:outlineLvl w:val="1"/>
        <w:rPr>
          <w:b/>
          <w:sz w:val="28"/>
          <w:szCs w:val="28"/>
          <w:lang w:eastAsia="ru-RU"/>
        </w:rPr>
      </w:pPr>
      <w:r w:rsidRPr="00951CBD">
        <w:rPr>
          <w:b/>
          <w:sz w:val="28"/>
          <w:szCs w:val="28"/>
          <w:lang w:eastAsia="ru-RU"/>
        </w:rPr>
        <w:t>ПЕРЕЧЕНЬ</w:t>
      </w:r>
    </w:p>
    <w:p w:rsidR="00951CBD" w:rsidRPr="00951CBD" w:rsidRDefault="00127F02" w:rsidP="00951CBD">
      <w:pPr>
        <w:autoSpaceDN w:val="0"/>
        <w:adjustRightInd w:val="0"/>
        <w:ind w:firstLine="540"/>
        <w:jc w:val="center"/>
        <w:rPr>
          <w:b/>
          <w:sz w:val="28"/>
          <w:szCs w:val="28"/>
        </w:rPr>
      </w:pPr>
      <w:r w:rsidRPr="00951CBD">
        <w:rPr>
          <w:b/>
          <w:bCs/>
          <w:sz w:val="28"/>
          <w:szCs w:val="28"/>
        </w:rPr>
        <w:t xml:space="preserve">нормативных  правовых  актов Мурманской  области,  принятия, изменения, признания   </w:t>
      </w:r>
      <w:proofErr w:type="gramStart"/>
      <w:r w:rsidRPr="00951CBD">
        <w:rPr>
          <w:b/>
          <w:bCs/>
          <w:sz w:val="28"/>
          <w:szCs w:val="28"/>
        </w:rPr>
        <w:t>утратившими</w:t>
      </w:r>
      <w:proofErr w:type="gramEnd"/>
      <w:r w:rsidRPr="00951CBD">
        <w:rPr>
          <w:b/>
          <w:bCs/>
          <w:sz w:val="28"/>
          <w:szCs w:val="28"/>
        </w:rPr>
        <w:t xml:space="preserve">  силу  которых потребует принятие  закона Мурманской области </w:t>
      </w:r>
      <w:r w:rsidR="002F5295">
        <w:rPr>
          <w:sz w:val="28"/>
          <w:szCs w:val="28"/>
        </w:rPr>
        <w:t>«</w:t>
      </w:r>
      <w:r w:rsidR="00951CBD" w:rsidRPr="00951CBD">
        <w:rPr>
          <w:b/>
          <w:sz w:val="28"/>
          <w:szCs w:val="28"/>
        </w:rPr>
        <w:t>О переселении граждан из населённых пунктов, расположенных на территории Мурманской области и подлежащих упразднению</w:t>
      </w:r>
      <w:r w:rsidR="002F5295">
        <w:rPr>
          <w:b/>
          <w:sz w:val="28"/>
          <w:szCs w:val="28"/>
        </w:rPr>
        <w:t>»</w:t>
      </w:r>
    </w:p>
    <w:p w:rsidR="008F597C" w:rsidRPr="007A6167" w:rsidRDefault="008F597C" w:rsidP="00951CBD">
      <w:pPr>
        <w:autoSpaceDN w:val="0"/>
        <w:adjustRightInd w:val="0"/>
        <w:jc w:val="center"/>
        <w:rPr>
          <w:b/>
          <w:bCs/>
          <w:sz w:val="24"/>
          <w:szCs w:val="24"/>
        </w:rPr>
      </w:pPr>
    </w:p>
    <w:p w:rsidR="00676ECE" w:rsidRPr="00550346" w:rsidRDefault="00676ECE" w:rsidP="00676ECE">
      <w:pPr>
        <w:ind w:right="-3"/>
        <w:jc w:val="center"/>
        <w:rPr>
          <w:b/>
          <w:iCs/>
          <w:sz w:val="24"/>
          <w:szCs w:val="24"/>
        </w:rPr>
      </w:pPr>
    </w:p>
    <w:p w:rsidR="00FD1327" w:rsidRDefault="00127F02" w:rsidP="00FD1327">
      <w:pPr>
        <w:autoSpaceDN w:val="0"/>
        <w:adjustRightInd w:val="0"/>
        <w:ind w:firstLine="540"/>
        <w:jc w:val="both"/>
        <w:rPr>
          <w:sz w:val="28"/>
          <w:szCs w:val="28"/>
        </w:rPr>
      </w:pPr>
      <w:r w:rsidRPr="002F5295">
        <w:rPr>
          <w:sz w:val="28"/>
          <w:szCs w:val="28"/>
        </w:rPr>
        <w:t xml:space="preserve">Принятие </w:t>
      </w:r>
      <w:r w:rsidRPr="002F5295">
        <w:rPr>
          <w:bCs/>
          <w:sz w:val="28"/>
          <w:szCs w:val="28"/>
        </w:rPr>
        <w:t xml:space="preserve">закона Мурманской области </w:t>
      </w:r>
      <w:r w:rsidR="002F5295">
        <w:rPr>
          <w:sz w:val="28"/>
          <w:szCs w:val="28"/>
        </w:rPr>
        <w:t>«</w:t>
      </w:r>
      <w:r w:rsidR="002F5295" w:rsidRPr="002F5295">
        <w:rPr>
          <w:sz w:val="28"/>
          <w:szCs w:val="28"/>
        </w:rPr>
        <w:t xml:space="preserve">О </w:t>
      </w:r>
      <w:proofErr w:type="gramStart"/>
      <w:r w:rsidR="002F5295" w:rsidRPr="002F5295">
        <w:rPr>
          <w:sz w:val="28"/>
          <w:szCs w:val="28"/>
        </w:rPr>
        <w:t>переселении</w:t>
      </w:r>
      <w:proofErr w:type="gramEnd"/>
      <w:r w:rsidR="002F5295" w:rsidRPr="002F5295">
        <w:rPr>
          <w:sz w:val="28"/>
          <w:szCs w:val="28"/>
        </w:rPr>
        <w:t xml:space="preserve"> граждан из населённых пунктов, расположенных на территории Мурманской области и подлежащих упразднению</w:t>
      </w:r>
      <w:r w:rsidR="002F5295">
        <w:rPr>
          <w:sz w:val="28"/>
          <w:szCs w:val="28"/>
        </w:rPr>
        <w:t xml:space="preserve">» потребует </w:t>
      </w:r>
      <w:r w:rsidR="00FD1327">
        <w:rPr>
          <w:sz w:val="28"/>
          <w:szCs w:val="28"/>
        </w:rPr>
        <w:t xml:space="preserve">внесения изменений в государственную программу Мурманской области от 30.09.2013 № 571-ПП «Обеспечение комфортной среды проживания населения региона» в части включения в нее: </w:t>
      </w:r>
    </w:p>
    <w:p w:rsidR="002F5295" w:rsidRDefault="00FD1327" w:rsidP="002F5295">
      <w:pPr>
        <w:autoSpaceDN w:val="0"/>
        <w:adjustRightInd w:val="0"/>
        <w:ind w:firstLine="540"/>
        <w:jc w:val="both"/>
        <w:rPr>
          <w:bCs/>
          <w:sz w:val="28"/>
          <w:szCs w:val="28"/>
        </w:rPr>
      </w:pPr>
      <w:r>
        <w:rPr>
          <w:sz w:val="28"/>
          <w:szCs w:val="28"/>
        </w:rPr>
        <w:t>- Порядка</w:t>
      </w:r>
      <w:r w:rsidR="002F5295">
        <w:rPr>
          <w:sz w:val="28"/>
          <w:szCs w:val="28"/>
        </w:rPr>
        <w:t xml:space="preserve"> у</w:t>
      </w:r>
      <w:r w:rsidR="002F5295" w:rsidRPr="00265CEC">
        <w:rPr>
          <w:sz w:val="28"/>
          <w:szCs w:val="28"/>
        </w:rPr>
        <w:t>чет</w:t>
      </w:r>
      <w:r w:rsidR="002F5295">
        <w:rPr>
          <w:sz w:val="28"/>
          <w:szCs w:val="28"/>
        </w:rPr>
        <w:t>а</w:t>
      </w:r>
      <w:r w:rsidR="002F5295" w:rsidRPr="00265CEC">
        <w:rPr>
          <w:sz w:val="28"/>
          <w:szCs w:val="28"/>
        </w:rPr>
        <w:t xml:space="preserve"> граждан, имеющих право на</w:t>
      </w:r>
      <w:r w:rsidR="002F5295" w:rsidRPr="00131574">
        <w:rPr>
          <w:bCs/>
          <w:sz w:val="28"/>
          <w:szCs w:val="28"/>
        </w:rPr>
        <w:t xml:space="preserve"> </w:t>
      </w:r>
      <w:r w:rsidR="002F5295">
        <w:rPr>
          <w:bCs/>
          <w:sz w:val="28"/>
          <w:szCs w:val="28"/>
        </w:rPr>
        <w:t>переселение из неаварийного жилищного фонда»;</w:t>
      </w:r>
    </w:p>
    <w:p w:rsidR="00FD1327" w:rsidRDefault="002F5295" w:rsidP="002F5295">
      <w:pPr>
        <w:autoSpaceDN w:val="0"/>
        <w:adjustRightInd w:val="0"/>
        <w:ind w:firstLine="540"/>
        <w:jc w:val="both"/>
        <w:rPr>
          <w:sz w:val="28"/>
          <w:szCs w:val="28"/>
        </w:rPr>
      </w:pPr>
      <w:r>
        <w:rPr>
          <w:bCs/>
          <w:sz w:val="28"/>
          <w:szCs w:val="28"/>
        </w:rPr>
        <w:t xml:space="preserve">- </w:t>
      </w:r>
      <w:r w:rsidR="00FD1327">
        <w:rPr>
          <w:sz w:val="28"/>
          <w:szCs w:val="28"/>
        </w:rPr>
        <w:t>Поряд</w:t>
      </w:r>
      <w:r w:rsidR="00FD1327" w:rsidRPr="00265CEC">
        <w:rPr>
          <w:sz w:val="28"/>
          <w:szCs w:val="28"/>
        </w:rPr>
        <w:t>к</w:t>
      </w:r>
      <w:r w:rsidR="00FD1327">
        <w:rPr>
          <w:sz w:val="28"/>
          <w:szCs w:val="28"/>
        </w:rPr>
        <w:t>а</w:t>
      </w:r>
      <w:r w:rsidR="00FD1327" w:rsidRPr="00265CEC">
        <w:rPr>
          <w:sz w:val="28"/>
          <w:szCs w:val="28"/>
        </w:rPr>
        <w:t xml:space="preserve"> предоставления жилого помещения из муниципального жилого фонда</w:t>
      </w:r>
      <w:r w:rsidR="00FD1327">
        <w:rPr>
          <w:sz w:val="28"/>
          <w:szCs w:val="28"/>
        </w:rPr>
        <w:t xml:space="preserve"> гражданам, переселяющимся из населенных пунктов, расположенных на территории Мурманской области и подлежащих упразднению»;</w:t>
      </w:r>
    </w:p>
    <w:p w:rsidR="00B766F5" w:rsidRDefault="00FD1327" w:rsidP="00FD1327">
      <w:pPr>
        <w:autoSpaceDN w:val="0"/>
        <w:adjustRightInd w:val="0"/>
        <w:ind w:firstLine="540"/>
        <w:jc w:val="both"/>
        <w:rPr>
          <w:iCs/>
          <w:sz w:val="24"/>
          <w:szCs w:val="24"/>
        </w:rPr>
      </w:pPr>
      <w:r>
        <w:rPr>
          <w:sz w:val="28"/>
          <w:szCs w:val="28"/>
        </w:rPr>
        <w:t xml:space="preserve">- </w:t>
      </w:r>
      <w:r w:rsidRPr="00FD1327">
        <w:rPr>
          <w:sz w:val="28"/>
          <w:szCs w:val="28"/>
        </w:rPr>
        <w:t>Правил предоставления и распределения субсидий из областного бюджета бюджетам муниципальных образований Мурманской области на софинансирование мероприятий по ремонту пустующих жилых помещений муниципального жилищного фонда для переселения граждан из населенных пунктов, расположенных на территории Мурманской области и подлежащих упразднению.</w:t>
      </w:r>
    </w:p>
    <w:p w:rsidR="0070237F" w:rsidRPr="008F597C" w:rsidRDefault="0070237F" w:rsidP="008F597C">
      <w:pPr>
        <w:widowControl/>
        <w:suppressAutoHyphens w:val="0"/>
        <w:autoSpaceDN w:val="0"/>
        <w:adjustRightInd w:val="0"/>
        <w:ind w:firstLine="709"/>
        <w:jc w:val="both"/>
        <w:rPr>
          <w:bCs/>
          <w:sz w:val="24"/>
          <w:szCs w:val="24"/>
        </w:rPr>
      </w:pPr>
    </w:p>
    <w:p w:rsidR="00056EDF" w:rsidRPr="005E7991" w:rsidRDefault="00FD1327" w:rsidP="00FD1327">
      <w:pPr>
        <w:widowControl/>
        <w:suppressAutoHyphens w:val="0"/>
        <w:autoSpaceDN w:val="0"/>
        <w:adjustRightInd w:val="0"/>
        <w:ind w:firstLine="709"/>
        <w:jc w:val="center"/>
        <w:rPr>
          <w:bCs/>
          <w:sz w:val="28"/>
          <w:szCs w:val="28"/>
        </w:rPr>
      </w:pPr>
      <w:r>
        <w:rPr>
          <w:bCs/>
          <w:sz w:val="28"/>
          <w:szCs w:val="28"/>
        </w:rPr>
        <w:t>_____________________</w:t>
      </w:r>
    </w:p>
    <w:sectPr w:rsidR="00056EDF" w:rsidRPr="005E7991" w:rsidSect="002B001A">
      <w:headerReference w:type="even" r:id="rId8"/>
      <w:headerReference w:type="default" r:id="rId9"/>
      <w:footerReference w:type="even" r:id="rId10"/>
      <w:footerReference w:type="default" r:id="rId11"/>
      <w:footnotePr>
        <w:pos w:val="beneathText"/>
      </w:footnotePr>
      <w:pgSz w:w="11905" w:h="16837" w:code="9"/>
      <w:pgMar w:top="1134" w:right="851" w:bottom="1134" w:left="1418"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308" w:rsidRDefault="00030308">
      <w:r>
        <w:separator/>
      </w:r>
    </w:p>
  </w:endnote>
  <w:endnote w:type="continuationSeparator" w:id="1">
    <w:p w:rsidR="00030308" w:rsidRDefault="000303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C0" w:rsidRDefault="00690F36">
    <w:pPr>
      <w:pStyle w:val="ac"/>
      <w:framePr w:wrap="around" w:vAnchor="text" w:hAnchor="margin" w:xAlign="right" w:y="1"/>
      <w:rPr>
        <w:rStyle w:val="af0"/>
      </w:rPr>
    </w:pPr>
    <w:r>
      <w:rPr>
        <w:rStyle w:val="af0"/>
      </w:rPr>
      <w:fldChar w:fldCharType="begin"/>
    </w:r>
    <w:r w:rsidR="001E4DC0">
      <w:rPr>
        <w:rStyle w:val="af0"/>
      </w:rPr>
      <w:instrText xml:space="preserve">PAGE  </w:instrText>
    </w:r>
    <w:r>
      <w:rPr>
        <w:rStyle w:val="af0"/>
      </w:rPr>
      <w:fldChar w:fldCharType="end"/>
    </w:r>
  </w:p>
  <w:p w:rsidR="001E4DC0" w:rsidRDefault="001E4DC0">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C0" w:rsidRDefault="001E4DC0">
    <w:pPr>
      <w:pStyle w:val="ac"/>
      <w:ind w:right="360"/>
      <w:rPr>
        <w:sz w:val="16"/>
        <w:szCs w:val="16"/>
      </w:rPr>
    </w:pPr>
    <w:proofErr w:type="spellStart"/>
    <w:r>
      <w:rPr>
        <w:sz w:val="16"/>
        <w:szCs w:val="16"/>
      </w:rPr>
      <w:t>Мастюгин</w:t>
    </w:r>
    <w:proofErr w:type="spellEnd"/>
    <w:r>
      <w:rPr>
        <w:sz w:val="16"/>
        <w:szCs w:val="16"/>
      </w:rPr>
      <w:t xml:space="preserve"> К.А., 687 249</w:t>
    </w:r>
  </w:p>
  <w:p w:rsidR="001E4DC0" w:rsidRPr="009D2DBA" w:rsidRDefault="00690F36">
    <w:pPr>
      <w:pStyle w:val="ac"/>
      <w:ind w:right="360"/>
      <w:rPr>
        <w:sz w:val="16"/>
        <w:szCs w:val="16"/>
      </w:rPr>
    </w:pPr>
    <w:r w:rsidRPr="009D2DBA">
      <w:rPr>
        <w:sz w:val="16"/>
        <w:szCs w:val="16"/>
      </w:rPr>
      <w:fldChar w:fldCharType="begin"/>
    </w:r>
    <w:r w:rsidR="001E4DC0" w:rsidRPr="009D2DBA">
      <w:rPr>
        <w:sz w:val="16"/>
        <w:szCs w:val="16"/>
      </w:rPr>
      <w:instrText xml:space="preserve"> FILENAME \p </w:instrText>
    </w:r>
    <w:r w:rsidRPr="009D2DBA">
      <w:rPr>
        <w:sz w:val="16"/>
        <w:szCs w:val="16"/>
      </w:rPr>
      <w:fldChar w:fldCharType="separate"/>
    </w:r>
    <w:r w:rsidR="001C7938">
      <w:rPr>
        <w:noProof/>
        <w:sz w:val="16"/>
        <w:szCs w:val="16"/>
      </w:rPr>
      <w:t>C:\Users\mkasyanova\Desktop\КАСЬЯНОВА М Ю\законопроект\СОЦ НАЙМ\изменения 1 кв 18\нпа.docx</w:t>
    </w:r>
    <w:r w:rsidRPr="009D2DBA">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308" w:rsidRDefault="00030308">
      <w:r>
        <w:separator/>
      </w:r>
    </w:p>
  </w:footnote>
  <w:footnote w:type="continuationSeparator" w:id="1">
    <w:p w:rsidR="00030308" w:rsidRDefault="000303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C0" w:rsidRDefault="00690F36">
    <w:pPr>
      <w:pStyle w:val="ab"/>
      <w:framePr w:wrap="around" w:vAnchor="text" w:hAnchor="margin" w:xAlign="center" w:y="1"/>
      <w:rPr>
        <w:rStyle w:val="af0"/>
      </w:rPr>
    </w:pPr>
    <w:r>
      <w:rPr>
        <w:rStyle w:val="af0"/>
      </w:rPr>
      <w:fldChar w:fldCharType="begin"/>
    </w:r>
    <w:r w:rsidR="001E4DC0">
      <w:rPr>
        <w:rStyle w:val="af0"/>
      </w:rPr>
      <w:instrText xml:space="preserve">PAGE  </w:instrText>
    </w:r>
    <w:r>
      <w:rPr>
        <w:rStyle w:val="af0"/>
      </w:rPr>
      <w:fldChar w:fldCharType="end"/>
    </w:r>
  </w:p>
  <w:p w:rsidR="001E4DC0" w:rsidRDefault="001E4DC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C0" w:rsidRDefault="00690F36">
    <w:pPr>
      <w:pStyle w:val="ab"/>
      <w:framePr w:wrap="around" w:vAnchor="text" w:hAnchor="margin" w:xAlign="center" w:y="1"/>
      <w:rPr>
        <w:rStyle w:val="af0"/>
      </w:rPr>
    </w:pPr>
    <w:r>
      <w:rPr>
        <w:rStyle w:val="af0"/>
      </w:rPr>
      <w:fldChar w:fldCharType="begin"/>
    </w:r>
    <w:r w:rsidR="001E4DC0">
      <w:rPr>
        <w:rStyle w:val="af0"/>
      </w:rPr>
      <w:instrText xml:space="preserve">PAGE  </w:instrText>
    </w:r>
    <w:r>
      <w:rPr>
        <w:rStyle w:val="af0"/>
      </w:rPr>
      <w:fldChar w:fldCharType="separate"/>
    </w:r>
    <w:r w:rsidR="001E4DC0">
      <w:rPr>
        <w:rStyle w:val="af0"/>
        <w:noProof/>
      </w:rPr>
      <w:t>2</w:t>
    </w:r>
    <w:r>
      <w:rPr>
        <w:rStyle w:val="af0"/>
      </w:rPr>
      <w:fldChar w:fldCharType="end"/>
    </w:r>
  </w:p>
  <w:p w:rsidR="001E4DC0" w:rsidRDefault="001E4DC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67FF"/>
    <w:multiLevelType w:val="hybridMultilevel"/>
    <w:tmpl w:val="5292041E"/>
    <w:lvl w:ilvl="0" w:tplc="CA92DCC6">
      <w:start w:val="60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F941FB"/>
    <w:multiLevelType w:val="hybridMultilevel"/>
    <w:tmpl w:val="CE5E64AE"/>
    <w:lvl w:ilvl="0" w:tplc="BF2229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D36C00"/>
    <w:multiLevelType w:val="hybridMultilevel"/>
    <w:tmpl w:val="E16A42E8"/>
    <w:lvl w:ilvl="0" w:tplc="329E3F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72E41B5"/>
    <w:multiLevelType w:val="hybridMultilevel"/>
    <w:tmpl w:val="50845E16"/>
    <w:lvl w:ilvl="0" w:tplc="093E04B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C26D36"/>
    <w:multiLevelType w:val="multilevel"/>
    <w:tmpl w:val="2C9E3750"/>
    <w:lvl w:ilvl="0">
      <w:start w:val="1"/>
      <w:numFmt w:val="decimal"/>
      <w:lvlText w:val="%1."/>
      <w:lvlJc w:val="left"/>
      <w:pPr>
        <w:ind w:left="1070" w:hanging="360"/>
      </w:pPr>
      <w:rPr>
        <w:rFonts w:hint="default"/>
      </w:rPr>
    </w:lvl>
    <w:lvl w:ilvl="1">
      <w:start w:val="1"/>
      <w:numFmt w:val="decimal"/>
      <w:isLgl/>
      <w:lvlText w:val="%1.%2."/>
      <w:lvlJc w:val="left"/>
      <w:pPr>
        <w:ind w:left="1571" w:hanging="720"/>
      </w:pPr>
      <w:rPr>
        <w:rFonts w:hint="default"/>
        <w:color w:val="auto"/>
        <w:sz w:val="28"/>
      </w:rPr>
    </w:lvl>
    <w:lvl w:ilvl="2">
      <w:start w:val="1"/>
      <w:numFmt w:val="decimal"/>
      <w:isLgl/>
      <w:lvlText w:val="%1.%2.%3."/>
      <w:lvlJc w:val="left"/>
      <w:pPr>
        <w:ind w:left="1713" w:hanging="720"/>
      </w:pPr>
      <w:rPr>
        <w:rFonts w:hint="default"/>
        <w:color w:val="auto"/>
        <w:sz w:val="28"/>
      </w:rPr>
    </w:lvl>
    <w:lvl w:ilvl="3">
      <w:start w:val="1"/>
      <w:numFmt w:val="decimal"/>
      <w:isLgl/>
      <w:lvlText w:val="%1.%2.%3.%4."/>
      <w:lvlJc w:val="left"/>
      <w:pPr>
        <w:ind w:left="2215" w:hanging="1080"/>
      </w:pPr>
      <w:rPr>
        <w:rFonts w:hint="default"/>
        <w:color w:val="auto"/>
        <w:sz w:val="28"/>
      </w:rPr>
    </w:lvl>
    <w:lvl w:ilvl="4">
      <w:start w:val="1"/>
      <w:numFmt w:val="decimal"/>
      <w:isLgl/>
      <w:lvlText w:val="%1.%2.%3.%4.%5."/>
      <w:lvlJc w:val="left"/>
      <w:pPr>
        <w:ind w:left="2357" w:hanging="1080"/>
      </w:pPr>
      <w:rPr>
        <w:rFonts w:hint="default"/>
        <w:color w:val="auto"/>
        <w:sz w:val="28"/>
      </w:rPr>
    </w:lvl>
    <w:lvl w:ilvl="5">
      <w:start w:val="1"/>
      <w:numFmt w:val="decimal"/>
      <w:isLgl/>
      <w:lvlText w:val="%1.%2.%3.%4.%5.%6."/>
      <w:lvlJc w:val="left"/>
      <w:pPr>
        <w:ind w:left="2859" w:hanging="1440"/>
      </w:pPr>
      <w:rPr>
        <w:rFonts w:hint="default"/>
        <w:color w:val="auto"/>
        <w:sz w:val="28"/>
      </w:rPr>
    </w:lvl>
    <w:lvl w:ilvl="6">
      <w:start w:val="1"/>
      <w:numFmt w:val="decimal"/>
      <w:isLgl/>
      <w:lvlText w:val="%1.%2.%3.%4.%5.%6.%7."/>
      <w:lvlJc w:val="left"/>
      <w:pPr>
        <w:ind w:left="3361" w:hanging="1800"/>
      </w:pPr>
      <w:rPr>
        <w:rFonts w:hint="default"/>
        <w:color w:val="auto"/>
        <w:sz w:val="28"/>
      </w:rPr>
    </w:lvl>
    <w:lvl w:ilvl="7">
      <w:start w:val="1"/>
      <w:numFmt w:val="decimal"/>
      <w:isLgl/>
      <w:lvlText w:val="%1.%2.%3.%4.%5.%6.%7.%8."/>
      <w:lvlJc w:val="left"/>
      <w:pPr>
        <w:ind w:left="3503" w:hanging="1800"/>
      </w:pPr>
      <w:rPr>
        <w:rFonts w:hint="default"/>
        <w:color w:val="auto"/>
        <w:sz w:val="28"/>
      </w:rPr>
    </w:lvl>
    <w:lvl w:ilvl="8">
      <w:start w:val="1"/>
      <w:numFmt w:val="decimal"/>
      <w:isLgl/>
      <w:lvlText w:val="%1.%2.%3.%4.%5.%6.%7.%8.%9."/>
      <w:lvlJc w:val="left"/>
      <w:pPr>
        <w:ind w:left="4005" w:hanging="2160"/>
      </w:pPr>
      <w:rPr>
        <w:rFonts w:hint="default"/>
        <w:color w:val="auto"/>
        <w:sz w:val="28"/>
      </w:rPr>
    </w:lvl>
  </w:abstractNum>
  <w:abstractNum w:abstractNumId="5">
    <w:nsid w:val="63EB701C"/>
    <w:multiLevelType w:val="hybridMultilevel"/>
    <w:tmpl w:val="D5A838BE"/>
    <w:lvl w:ilvl="0" w:tplc="3E3AA060">
      <w:start w:val="1"/>
      <w:numFmt w:val="decimal"/>
      <w:lvlText w:val="%1."/>
      <w:lvlJc w:val="left"/>
      <w:pPr>
        <w:ind w:left="735" w:hanging="375"/>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pos w:val="beneathText"/>
    <w:footnote w:id="0"/>
    <w:footnote w:id="1"/>
  </w:footnotePr>
  <w:endnotePr>
    <w:endnote w:id="0"/>
    <w:endnote w:id="1"/>
  </w:endnotePr>
  <w:compat/>
  <w:rsids>
    <w:rsidRoot w:val="00494888"/>
    <w:rsid w:val="00007190"/>
    <w:rsid w:val="00030308"/>
    <w:rsid w:val="00037840"/>
    <w:rsid w:val="00047AC3"/>
    <w:rsid w:val="00056EDF"/>
    <w:rsid w:val="00064CE8"/>
    <w:rsid w:val="0008158B"/>
    <w:rsid w:val="00096A73"/>
    <w:rsid w:val="000D2015"/>
    <w:rsid w:val="000D3F95"/>
    <w:rsid w:val="00127F02"/>
    <w:rsid w:val="001310BF"/>
    <w:rsid w:val="00132648"/>
    <w:rsid w:val="0015124E"/>
    <w:rsid w:val="001543AA"/>
    <w:rsid w:val="00170E83"/>
    <w:rsid w:val="00176733"/>
    <w:rsid w:val="001A06FB"/>
    <w:rsid w:val="001B0F3B"/>
    <w:rsid w:val="001C7938"/>
    <w:rsid w:val="001E2052"/>
    <w:rsid w:val="001E4DC0"/>
    <w:rsid w:val="00211664"/>
    <w:rsid w:val="002A011D"/>
    <w:rsid w:val="002A5D08"/>
    <w:rsid w:val="002B001A"/>
    <w:rsid w:val="002C1060"/>
    <w:rsid w:val="002D18F4"/>
    <w:rsid w:val="002F5295"/>
    <w:rsid w:val="003074BD"/>
    <w:rsid w:val="0032227B"/>
    <w:rsid w:val="00322D73"/>
    <w:rsid w:val="00341081"/>
    <w:rsid w:val="00370AFA"/>
    <w:rsid w:val="00374FAF"/>
    <w:rsid w:val="0038157C"/>
    <w:rsid w:val="00383ED3"/>
    <w:rsid w:val="00392978"/>
    <w:rsid w:val="0039567D"/>
    <w:rsid w:val="003B15C6"/>
    <w:rsid w:val="003E6DE8"/>
    <w:rsid w:val="00404749"/>
    <w:rsid w:val="00406ABB"/>
    <w:rsid w:val="004415D5"/>
    <w:rsid w:val="00467175"/>
    <w:rsid w:val="00480DEB"/>
    <w:rsid w:val="00484C5A"/>
    <w:rsid w:val="00494888"/>
    <w:rsid w:val="004A5DF1"/>
    <w:rsid w:val="004B1E98"/>
    <w:rsid w:val="004B4B5C"/>
    <w:rsid w:val="00506902"/>
    <w:rsid w:val="00506D17"/>
    <w:rsid w:val="0052252C"/>
    <w:rsid w:val="00537A23"/>
    <w:rsid w:val="00550346"/>
    <w:rsid w:val="00563B2A"/>
    <w:rsid w:val="005838E3"/>
    <w:rsid w:val="00597A58"/>
    <w:rsid w:val="005A40D4"/>
    <w:rsid w:val="005C6CC2"/>
    <w:rsid w:val="005E7991"/>
    <w:rsid w:val="005F158D"/>
    <w:rsid w:val="005F5264"/>
    <w:rsid w:val="0063244E"/>
    <w:rsid w:val="00635D11"/>
    <w:rsid w:val="006412F5"/>
    <w:rsid w:val="0064680B"/>
    <w:rsid w:val="006469E0"/>
    <w:rsid w:val="00654170"/>
    <w:rsid w:val="00655927"/>
    <w:rsid w:val="00666A9D"/>
    <w:rsid w:val="00676ECE"/>
    <w:rsid w:val="00690F36"/>
    <w:rsid w:val="006918D8"/>
    <w:rsid w:val="006A2FAF"/>
    <w:rsid w:val="006B036E"/>
    <w:rsid w:val="006C0AC5"/>
    <w:rsid w:val="0070237F"/>
    <w:rsid w:val="00704354"/>
    <w:rsid w:val="007142DB"/>
    <w:rsid w:val="00716354"/>
    <w:rsid w:val="007515A3"/>
    <w:rsid w:val="00757F83"/>
    <w:rsid w:val="00765E96"/>
    <w:rsid w:val="007720F7"/>
    <w:rsid w:val="00793AF5"/>
    <w:rsid w:val="007A5D83"/>
    <w:rsid w:val="007C19DF"/>
    <w:rsid w:val="007E6FDC"/>
    <w:rsid w:val="007F363C"/>
    <w:rsid w:val="00840D65"/>
    <w:rsid w:val="00840E35"/>
    <w:rsid w:val="008422CF"/>
    <w:rsid w:val="00853715"/>
    <w:rsid w:val="00870772"/>
    <w:rsid w:val="008711C3"/>
    <w:rsid w:val="008A3C1E"/>
    <w:rsid w:val="008E5401"/>
    <w:rsid w:val="008F2BDC"/>
    <w:rsid w:val="008F597C"/>
    <w:rsid w:val="00913292"/>
    <w:rsid w:val="009250AB"/>
    <w:rsid w:val="0092747C"/>
    <w:rsid w:val="00934BD7"/>
    <w:rsid w:val="00951CBD"/>
    <w:rsid w:val="00960EB6"/>
    <w:rsid w:val="00990485"/>
    <w:rsid w:val="009A078E"/>
    <w:rsid w:val="009B209C"/>
    <w:rsid w:val="009B6C30"/>
    <w:rsid w:val="009D2DBA"/>
    <w:rsid w:val="00A04F57"/>
    <w:rsid w:val="00A1125A"/>
    <w:rsid w:val="00A51F95"/>
    <w:rsid w:val="00A61F44"/>
    <w:rsid w:val="00A63710"/>
    <w:rsid w:val="00A63C59"/>
    <w:rsid w:val="00A671F1"/>
    <w:rsid w:val="00A81EF0"/>
    <w:rsid w:val="00A9414E"/>
    <w:rsid w:val="00A952B5"/>
    <w:rsid w:val="00A978ED"/>
    <w:rsid w:val="00AA0AC2"/>
    <w:rsid w:val="00AB18CE"/>
    <w:rsid w:val="00AB2830"/>
    <w:rsid w:val="00AE6F96"/>
    <w:rsid w:val="00AF45DC"/>
    <w:rsid w:val="00B17531"/>
    <w:rsid w:val="00B47AF8"/>
    <w:rsid w:val="00B766F5"/>
    <w:rsid w:val="00B86D17"/>
    <w:rsid w:val="00B93AC6"/>
    <w:rsid w:val="00B93B89"/>
    <w:rsid w:val="00B96DAE"/>
    <w:rsid w:val="00BA4D0F"/>
    <w:rsid w:val="00BA7DB1"/>
    <w:rsid w:val="00BB2E1D"/>
    <w:rsid w:val="00BC3101"/>
    <w:rsid w:val="00BD5A5E"/>
    <w:rsid w:val="00BF5BD0"/>
    <w:rsid w:val="00C13BF5"/>
    <w:rsid w:val="00C16059"/>
    <w:rsid w:val="00C343E5"/>
    <w:rsid w:val="00C71BB7"/>
    <w:rsid w:val="00C8321E"/>
    <w:rsid w:val="00C876C0"/>
    <w:rsid w:val="00CB1D01"/>
    <w:rsid w:val="00CB3B5F"/>
    <w:rsid w:val="00CB6163"/>
    <w:rsid w:val="00CC079E"/>
    <w:rsid w:val="00CC7857"/>
    <w:rsid w:val="00CD4A39"/>
    <w:rsid w:val="00CD6FEF"/>
    <w:rsid w:val="00CE5E94"/>
    <w:rsid w:val="00CF6A2F"/>
    <w:rsid w:val="00D1210A"/>
    <w:rsid w:val="00D16621"/>
    <w:rsid w:val="00D311E1"/>
    <w:rsid w:val="00D31499"/>
    <w:rsid w:val="00D364F2"/>
    <w:rsid w:val="00D557A7"/>
    <w:rsid w:val="00D61111"/>
    <w:rsid w:val="00D6117E"/>
    <w:rsid w:val="00DA636B"/>
    <w:rsid w:val="00DC1102"/>
    <w:rsid w:val="00DD7B87"/>
    <w:rsid w:val="00E23067"/>
    <w:rsid w:val="00E37468"/>
    <w:rsid w:val="00E376F5"/>
    <w:rsid w:val="00E6099E"/>
    <w:rsid w:val="00EA467C"/>
    <w:rsid w:val="00EB3BF3"/>
    <w:rsid w:val="00EB7ACC"/>
    <w:rsid w:val="00ED2ABC"/>
    <w:rsid w:val="00EE4F35"/>
    <w:rsid w:val="00EE7C09"/>
    <w:rsid w:val="00F00DC8"/>
    <w:rsid w:val="00F04007"/>
    <w:rsid w:val="00F45348"/>
    <w:rsid w:val="00F454E8"/>
    <w:rsid w:val="00F845E3"/>
    <w:rsid w:val="00F8776C"/>
    <w:rsid w:val="00F9208B"/>
    <w:rsid w:val="00FA2A0B"/>
    <w:rsid w:val="00FB03FB"/>
    <w:rsid w:val="00FB0B73"/>
    <w:rsid w:val="00FB4C45"/>
    <w:rsid w:val="00FD13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9DF"/>
    <w:pPr>
      <w:widowControl w:val="0"/>
      <w:suppressAutoHyphens/>
      <w:autoSpaceDE w:val="0"/>
    </w:pPr>
    <w:rPr>
      <w:lang w:eastAsia="ar-SA"/>
    </w:rPr>
  </w:style>
  <w:style w:type="paragraph" w:styleId="1">
    <w:name w:val="heading 1"/>
    <w:basedOn w:val="a"/>
    <w:next w:val="a"/>
    <w:qFormat/>
    <w:rsid w:val="007C19DF"/>
    <w:pPr>
      <w:keepNext/>
      <w:tabs>
        <w:tab w:val="left" w:pos="1215"/>
      </w:tabs>
      <w:outlineLvl w:val="0"/>
    </w:pPr>
    <w:rPr>
      <w:b/>
      <w:bCs/>
      <w:sz w:val="28"/>
    </w:rPr>
  </w:style>
  <w:style w:type="paragraph" w:styleId="2">
    <w:name w:val="heading 2"/>
    <w:basedOn w:val="a"/>
    <w:next w:val="a"/>
    <w:qFormat/>
    <w:rsid w:val="007C19DF"/>
    <w:pPr>
      <w:keepNext/>
      <w:outlineLvl w:val="1"/>
    </w:pPr>
    <w:rPr>
      <w:sz w:val="32"/>
    </w:rPr>
  </w:style>
  <w:style w:type="paragraph" w:styleId="3">
    <w:name w:val="heading 3"/>
    <w:basedOn w:val="a"/>
    <w:next w:val="a"/>
    <w:qFormat/>
    <w:rsid w:val="007C19DF"/>
    <w:pPr>
      <w:keepNext/>
      <w:jc w:val="center"/>
      <w:outlineLvl w:val="2"/>
    </w:pPr>
    <w:rPr>
      <w:b/>
      <w:bCs/>
      <w:sz w:val="32"/>
    </w:rPr>
  </w:style>
  <w:style w:type="paragraph" w:styleId="4">
    <w:name w:val="heading 4"/>
    <w:basedOn w:val="a"/>
    <w:next w:val="a"/>
    <w:qFormat/>
    <w:rsid w:val="007C19DF"/>
    <w:pPr>
      <w:keepNext/>
      <w:tabs>
        <w:tab w:val="left" w:pos="1275"/>
        <w:tab w:val="right" w:pos="9070"/>
      </w:tabs>
      <w:jc w:val="both"/>
      <w:outlineLvl w:val="3"/>
    </w:pPr>
    <w:rPr>
      <w:b/>
      <w:bCs/>
      <w:sz w:val="28"/>
    </w:rPr>
  </w:style>
  <w:style w:type="paragraph" w:styleId="5">
    <w:name w:val="heading 5"/>
    <w:basedOn w:val="a"/>
    <w:next w:val="a"/>
    <w:qFormat/>
    <w:rsid w:val="007C19DF"/>
    <w:pPr>
      <w:keepNext/>
      <w:snapToGrid w:val="0"/>
      <w:ind w:left="1026"/>
      <w:outlineLvl w:val="4"/>
    </w:pPr>
    <w:rPr>
      <w:sz w:val="28"/>
      <w:szCs w:val="28"/>
    </w:rPr>
  </w:style>
  <w:style w:type="paragraph" w:styleId="6">
    <w:name w:val="heading 6"/>
    <w:basedOn w:val="a"/>
    <w:next w:val="a"/>
    <w:qFormat/>
    <w:rsid w:val="007C19DF"/>
    <w:pPr>
      <w:keepNext/>
      <w:snapToGrid w:val="0"/>
      <w:ind w:left="1026"/>
      <w:outlineLvl w:val="5"/>
    </w:pPr>
    <w:rPr>
      <w:b/>
      <w:bCs/>
      <w:sz w:val="28"/>
      <w:szCs w:val="28"/>
    </w:rPr>
  </w:style>
  <w:style w:type="paragraph" w:styleId="7">
    <w:name w:val="heading 7"/>
    <w:basedOn w:val="a"/>
    <w:next w:val="a"/>
    <w:qFormat/>
    <w:rsid w:val="007C19DF"/>
    <w:pPr>
      <w:keepNext/>
      <w:shd w:val="clear" w:color="auto" w:fill="FFFFFF"/>
      <w:snapToGrid w:val="0"/>
      <w:spacing w:before="10" w:line="389" w:lineRule="exact"/>
      <w:outlineLvl w:val="6"/>
    </w:pPr>
    <w:rPr>
      <w:i/>
      <w:iCs/>
      <w:color w:val="000000"/>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7C19DF"/>
  </w:style>
  <w:style w:type="character" w:customStyle="1" w:styleId="WW-">
    <w:name w:val="WW-Основной шрифт абзаца"/>
    <w:rsid w:val="007C19DF"/>
  </w:style>
  <w:style w:type="character" w:styleId="a3">
    <w:name w:val="Hyperlink"/>
    <w:rsid w:val="007C19DF"/>
    <w:rPr>
      <w:color w:val="0000FF"/>
      <w:u w:val="single"/>
    </w:rPr>
  </w:style>
  <w:style w:type="character" w:customStyle="1" w:styleId="a4">
    <w:name w:val="Символ нумерации"/>
    <w:rsid w:val="007C19DF"/>
  </w:style>
  <w:style w:type="paragraph" w:customStyle="1" w:styleId="a5">
    <w:name w:val="Заголовок"/>
    <w:basedOn w:val="a"/>
    <w:next w:val="a6"/>
    <w:rsid w:val="007C19DF"/>
    <w:pPr>
      <w:keepNext/>
      <w:spacing w:before="240" w:after="120"/>
    </w:pPr>
    <w:rPr>
      <w:rFonts w:ascii="Arial" w:eastAsia="Lucida Sans Unicode" w:hAnsi="Arial" w:cs="Tahoma"/>
      <w:sz w:val="28"/>
      <w:szCs w:val="28"/>
    </w:rPr>
  </w:style>
  <w:style w:type="paragraph" w:styleId="a6">
    <w:name w:val="Body Text"/>
    <w:basedOn w:val="a"/>
    <w:rsid w:val="007C19DF"/>
    <w:pPr>
      <w:spacing w:after="120"/>
    </w:pPr>
  </w:style>
  <w:style w:type="paragraph" w:styleId="a7">
    <w:name w:val="List"/>
    <w:basedOn w:val="a6"/>
    <w:rsid w:val="007C19DF"/>
    <w:rPr>
      <w:rFonts w:cs="Tahoma"/>
    </w:rPr>
  </w:style>
  <w:style w:type="paragraph" w:customStyle="1" w:styleId="11">
    <w:name w:val="Название1"/>
    <w:basedOn w:val="a"/>
    <w:rsid w:val="007C19DF"/>
    <w:pPr>
      <w:suppressLineNumbers/>
      <w:spacing w:before="120" w:after="120"/>
    </w:pPr>
    <w:rPr>
      <w:rFonts w:cs="Tahoma"/>
      <w:i/>
      <w:iCs/>
      <w:sz w:val="24"/>
      <w:szCs w:val="24"/>
    </w:rPr>
  </w:style>
  <w:style w:type="paragraph" w:customStyle="1" w:styleId="12">
    <w:name w:val="Указатель1"/>
    <w:basedOn w:val="a"/>
    <w:rsid w:val="007C19DF"/>
    <w:pPr>
      <w:suppressLineNumbers/>
    </w:pPr>
    <w:rPr>
      <w:rFonts w:cs="Tahoma"/>
    </w:rPr>
  </w:style>
  <w:style w:type="paragraph" w:styleId="a8">
    <w:name w:val="Title"/>
    <w:basedOn w:val="a"/>
    <w:next w:val="a9"/>
    <w:qFormat/>
    <w:rsid w:val="007C19DF"/>
    <w:pPr>
      <w:suppressLineNumbers/>
      <w:spacing w:before="120" w:after="120"/>
    </w:pPr>
    <w:rPr>
      <w:rFonts w:cs="Tahoma"/>
      <w:i/>
      <w:iCs/>
      <w:sz w:val="24"/>
      <w:szCs w:val="24"/>
    </w:rPr>
  </w:style>
  <w:style w:type="paragraph" w:styleId="a9">
    <w:name w:val="Subtitle"/>
    <w:basedOn w:val="a5"/>
    <w:next w:val="a6"/>
    <w:qFormat/>
    <w:rsid w:val="007C19DF"/>
    <w:pPr>
      <w:jc w:val="center"/>
    </w:pPr>
    <w:rPr>
      <w:i/>
      <w:iCs/>
    </w:rPr>
  </w:style>
  <w:style w:type="paragraph" w:styleId="aa">
    <w:name w:val="index heading"/>
    <w:basedOn w:val="a"/>
    <w:semiHidden/>
    <w:rsid w:val="007C19DF"/>
    <w:pPr>
      <w:suppressLineNumbers/>
    </w:pPr>
    <w:rPr>
      <w:rFonts w:cs="Tahoma"/>
    </w:rPr>
  </w:style>
  <w:style w:type="paragraph" w:customStyle="1" w:styleId="13">
    <w:name w:val="Цитата1"/>
    <w:basedOn w:val="a"/>
    <w:rsid w:val="007C19DF"/>
    <w:pPr>
      <w:ind w:left="3969" w:right="-22"/>
      <w:jc w:val="both"/>
    </w:pPr>
    <w:rPr>
      <w:sz w:val="28"/>
      <w:szCs w:val="28"/>
      <w:lang w:val="en-US"/>
    </w:rPr>
  </w:style>
  <w:style w:type="paragraph" w:styleId="ab">
    <w:name w:val="header"/>
    <w:basedOn w:val="a"/>
    <w:rsid w:val="007C19DF"/>
    <w:pPr>
      <w:tabs>
        <w:tab w:val="center" w:pos="4677"/>
        <w:tab w:val="right" w:pos="9355"/>
      </w:tabs>
    </w:pPr>
  </w:style>
  <w:style w:type="paragraph" w:styleId="ac">
    <w:name w:val="footer"/>
    <w:basedOn w:val="a"/>
    <w:rsid w:val="007C19DF"/>
    <w:pPr>
      <w:tabs>
        <w:tab w:val="center" w:pos="4677"/>
        <w:tab w:val="right" w:pos="9355"/>
      </w:tabs>
    </w:pPr>
  </w:style>
  <w:style w:type="paragraph" w:styleId="ad">
    <w:name w:val="Balloon Text"/>
    <w:basedOn w:val="a"/>
    <w:rsid w:val="007C19DF"/>
    <w:rPr>
      <w:rFonts w:ascii="Tahoma" w:hAnsi="Tahoma" w:cs="Tahoma"/>
      <w:sz w:val="16"/>
      <w:szCs w:val="16"/>
    </w:rPr>
  </w:style>
  <w:style w:type="paragraph" w:customStyle="1" w:styleId="ae">
    <w:name w:val="Содержимое таблицы"/>
    <w:basedOn w:val="a"/>
    <w:rsid w:val="007C19DF"/>
    <w:pPr>
      <w:suppressLineNumbers/>
    </w:pPr>
  </w:style>
  <w:style w:type="paragraph" w:customStyle="1" w:styleId="af">
    <w:name w:val="Заголовок таблицы"/>
    <w:basedOn w:val="ae"/>
    <w:rsid w:val="007C19DF"/>
    <w:pPr>
      <w:jc w:val="center"/>
    </w:pPr>
    <w:rPr>
      <w:b/>
      <w:bCs/>
    </w:rPr>
  </w:style>
  <w:style w:type="character" w:styleId="af0">
    <w:name w:val="page number"/>
    <w:basedOn w:val="a0"/>
    <w:rsid w:val="007C19DF"/>
  </w:style>
  <w:style w:type="paragraph" w:styleId="20">
    <w:name w:val="Body Text 2"/>
    <w:basedOn w:val="a"/>
    <w:rsid w:val="007C19DF"/>
    <w:pPr>
      <w:jc w:val="both"/>
    </w:pPr>
    <w:rPr>
      <w:sz w:val="28"/>
    </w:rPr>
  </w:style>
  <w:style w:type="paragraph" w:styleId="af1">
    <w:name w:val="Body Text Indent"/>
    <w:basedOn w:val="a"/>
    <w:rsid w:val="007C19DF"/>
    <w:pPr>
      <w:ind w:firstLine="709"/>
      <w:jc w:val="both"/>
    </w:pPr>
    <w:rPr>
      <w:sz w:val="28"/>
    </w:rPr>
  </w:style>
  <w:style w:type="paragraph" w:customStyle="1" w:styleId="21">
    <w:name w:val="Основной текст с отступом 21"/>
    <w:basedOn w:val="a"/>
    <w:rsid w:val="007C19DF"/>
    <w:pPr>
      <w:widowControl/>
      <w:tabs>
        <w:tab w:val="left" w:pos="540"/>
      </w:tabs>
      <w:autoSpaceDE/>
      <w:ind w:firstLine="709"/>
      <w:jc w:val="both"/>
    </w:pPr>
    <w:rPr>
      <w:sz w:val="28"/>
      <w:szCs w:val="28"/>
    </w:rPr>
  </w:style>
  <w:style w:type="paragraph" w:customStyle="1" w:styleId="31">
    <w:name w:val="Основной текст с отступом 31"/>
    <w:basedOn w:val="a"/>
    <w:rsid w:val="007C19DF"/>
    <w:pPr>
      <w:widowControl/>
      <w:tabs>
        <w:tab w:val="left" w:pos="540"/>
      </w:tabs>
      <w:autoSpaceDE/>
      <w:ind w:firstLine="720"/>
      <w:jc w:val="both"/>
    </w:pPr>
    <w:rPr>
      <w:sz w:val="28"/>
    </w:rPr>
  </w:style>
  <w:style w:type="table" w:styleId="af2">
    <w:name w:val="Table Grid"/>
    <w:basedOn w:val="a1"/>
    <w:rsid w:val="000D2015"/>
    <w:pPr>
      <w:widowControl w:val="0"/>
      <w:suppressAutoHyphens/>
      <w:autoSpaceDE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BC3101"/>
    <w:pPr>
      <w:widowControl/>
      <w:suppressAutoHyphens w:val="0"/>
      <w:autoSpaceDE/>
      <w:ind w:left="720"/>
      <w:contextualSpacing/>
    </w:pPr>
    <w:rPr>
      <w:sz w:val="24"/>
      <w:szCs w:val="24"/>
      <w:lang w:eastAsia="ru-RU"/>
    </w:rPr>
  </w:style>
  <w:style w:type="paragraph" w:styleId="af4">
    <w:name w:val="No Spacing"/>
    <w:uiPriority w:val="1"/>
    <w:qFormat/>
    <w:rsid w:val="00FD1327"/>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56617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9701E-83E4-48AD-85B4-7EF44CC9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190</Words>
  <Characters>1088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MURMANSKAVTODOR</Company>
  <LinksUpToDate>false</LinksUpToDate>
  <CharactersWithSpaces>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Eugene Sazonov</dc:creator>
  <cp:lastModifiedBy>mkasyanova</cp:lastModifiedBy>
  <cp:revision>4</cp:revision>
  <cp:lastPrinted>2018-02-06T11:00:00Z</cp:lastPrinted>
  <dcterms:created xsi:type="dcterms:W3CDTF">2020-04-16T10:47:00Z</dcterms:created>
  <dcterms:modified xsi:type="dcterms:W3CDTF">2020-04-16T11:07:00Z</dcterms:modified>
</cp:coreProperties>
</file>