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FD" w:rsidRDefault="00C7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СОГЛАШЕНИЕ</w:t>
      </w:r>
    </w:p>
    <w:p w:rsidR="00B01D4C" w:rsidRPr="00A34B6B" w:rsidRDefault="00C73D0A" w:rsidP="00B01D4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предоставлении в 202</w:t>
      </w:r>
      <w:r w:rsidR="00B01D4C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году </w:t>
      </w:r>
      <w:r w:rsidRPr="00A34B6B">
        <w:rPr>
          <w:rFonts w:ascii="Times New Roman" w:eastAsia="Times New Roman" w:hAnsi="Times New Roman" w:cs="Times New Roman"/>
          <w:b/>
          <w:sz w:val="28"/>
        </w:rPr>
        <w:t>субсидии</w:t>
      </w:r>
      <w:r w:rsidR="00B01D4C" w:rsidRPr="00A34B6B">
        <w:rPr>
          <w:rFonts w:ascii="Times New Roman" w:hAnsi="Times New Roman" w:cs="Times New Roman"/>
          <w:b/>
          <w:sz w:val="28"/>
          <w:szCs w:val="28"/>
        </w:rPr>
        <w:t xml:space="preserve"> из областного</w:t>
      </w:r>
      <w:r w:rsidR="00646AC5" w:rsidRPr="00A34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4C" w:rsidRPr="00A34B6B">
        <w:rPr>
          <w:rFonts w:ascii="Times New Roman" w:hAnsi="Times New Roman" w:cs="Times New Roman"/>
          <w:b/>
          <w:sz w:val="28"/>
          <w:szCs w:val="28"/>
        </w:rPr>
        <w:t>бюджета бюджету муниципального образования__________________________________ на обеспечение объектами коммунальной и дорожной инфраструктуры земельных</w:t>
      </w:r>
      <w:r w:rsidR="00646AC5" w:rsidRPr="00A34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4C" w:rsidRPr="00A34B6B">
        <w:rPr>
          <w:rFonts w:ascii="Times New Roman" w:hAnsi="Times New Roman" w:cs="Times New Roman"/>
          <w:b/>
          <w:sz w:val="28"/>
          <w:szCs w:val="28"/>
        </w:rPr>
        <w:t>участков, предоставленных на безвозмездной основе</w:t>
      </w:r>
    </w:p>
    <w:p w:rsidR="00B01D4C" w:rsidRPr="00B01D4C" w:rsidRDefault="00B01D4C" w:rsidP="00B01D4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6B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</w:p>
    <w:p w:rsidR="00D10CFD" w:rsidRDefault="00D10CFD" w:rsidP="00B0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0CFD" w:rsidRDefault="00C7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г. Мурманск</w:t>
      </w:r>
    </w:p>
    <w:p w:rsidR="00D10CFD" w:rsidRDefault="00D10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6"/>
        <w:gridCol w:w="4737"/>
      </w:tblGrid>
      <w:tr w:rsidR="00D10CFD">
        <w:trPr>
          <w:trHeight w:val="1"/>
        </w:trPr>
        <w:tc>
          <w:tcPr>
            <w:tcW w:w="4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CFD" w:rsidRDefault="00C73D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«____» ______________ 20____ г</w:t>
            </w:r>
          </w:p>
        </w:tc>
        <w:tc>
          <w:tcPr>
            <w:tcW w:w="4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CFD" w:rsidRDefault="00C73D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______________</w:t>
            </w:r>
          </w:p>
        </w:tc>
      </w:tr>
    </w:tbl>
    <w:p w:rsidR="00D10CFD" w:rsidRDefault="00D10C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0CFD" w:rsidRDefault="00D10C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0CFD" w:rsidRPr="006520C5" w:rsidRDefault="00C73D0A" w:rsidP="006520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Министерство строительства Мурманской области, которому как получателю средств областного бюджета доведены лимиты бюджетных обязательств на предоставление субсидий местным бюджетам Мурманской области, именуемое в дальнейшем </w:t>
      </w:r>
      <w:r>
        <w:rPr>
          <w:rFonts w:ascii="Times New Roman" w:eastAsia="Times New Roman" w:hAnsi="Times New Roman" w:cs="Times New Roman"/>
          <w:b/>
          <w:sz w:val="28"/>
        </w:rPr>
        <w:t>«Министерство»,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лице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Заместителя Губернатора Мурманской области – министра строительства Мурманской области </w:t>
      </w:r>
      <w:proofErr w:type="spellStart"/>
      <w:r w:rsidR="00E36251" w:rsidRPr="00E36251">
        <w:rPr>
          <w:rFonts w:ascii="Times New Roman" w:hAnsi="Times New Roman" w:cs="Times New Roman"/>
          <w:sz w:val="30"/>
          <w:szCs w:val="30"/>
          <w:shd w:val="clear" w:color="auto" w:fill="FFFFFF"/>
        </w:rPr>
        <w:t>Сандурск</w:t>
      </w:r>
      <w:r w:rsidR="00E36251">
        <w:rPr>
          <w:rFonts w:ascii="Times New Roman" w:hAnsi="Times New Roman" w:cs="Times New Roman"/>
          <w:sz w:val="30"/>
          <w:szCs w:val="30"/>
          <w:shd w:val="clear" w:color="auto" w:fill="FFFFFF"/>
        </w:rPr>
        <w:t>ого</w:t>
      </w:r>
      <w:proofErr w:type="spellEnd"/>
      <w:r w:rsidR="00E36251" w:rsidRPr="00E362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Владислав</w:t>
      </w:r>
      <w:r w:rsidR="00E36251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E36251" w:rsidRPr="00E3625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Владимирович</w:t>
      </w:r>
      <w:r w:rsidR="00E36251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, действующей на основании Положения о Министерстве строительства Мурманской области, утвержденного постановлением Правительства Мурманской области </w:t>
      </w:r>
      <w:r w:rsidRPr="001E47AF">
        <w:rPr>
          <w:rFonts w:ascii="Times New Roman" w:eastAsia="Times New Roman" w:hAnsi="Times New Roman" w:cs="Times New Roman"/>
          <w:sz w:val="28"/>
        </w:rPr>
        <w:t xml:space="preserve">от 28.11.2019 № 529-ПП, назначенного на должность постановлением Губернатора Мурманской области </w:t>
      </w:r>
      <w:r w:rsidRPr="001E47AF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от </w:t>
      </w:r>
      <w:r w:rsidR="00CE688B" w:rsidRPr="001E47AF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22</w:t>
      </w:r>
      <w:r w:rsidRPr="001E47AF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  <w:r w:rsidR="00CE688B" w:rsidRPr="001E47AF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06</w:t>
      </w:r>
      <w:r w:rsidRPr="001E47AF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.2020 № </w:t>
      </w:r>
      <w:r w:rsidR="00CE688B" w:rsidRPr="001E47AF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97</w:t>
      </w:r>
      <w:r w:rsidRPr="001E47AF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-ПГ, с одной стороны, и</w:t>
      </w:r>
      <w:r w:rsidRPr="006520C5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администрация</w:t>
      </w:r>
      <w:r w:rsidRPr="006520C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520C5">
        <w:rPr>
          <w:rFonts w:ascii="Times New Roman" w:eastAsia="Times New Roman" w:hAnsi="Times New Roman" w:cs="Times New Roman"/>
          <w:sz w:val="28"/>
        </w:rPr>
        <w:t>________________________________________________именуемая</w:t>
      </w:r>
      <w:proofErr w:type="spellEnd"/>
      <w:r w:rsidRPr="006520C5">
        <w:rPr>
          <w:rFonts w:ascii="Times New Roman" w:eastAsia="Times New Roman" w:hAnsi="Times New Roman" w:cs="Times New Roman"/>
          <w:sz w:val="28"/>
        </w:rPr>
        <w:t xml:space="preserve"> в дальнейшем «</w:t>
      </w:r>
      <w:r w:rsidRPr="006520C5">
        <w:rPr>
          <w:rFonts w:ascii="Times New Roman" w:eastAsia="Times New Roman" w:hAnsi="Times New Roman" w:cs="Times New Roman"/>
          <w:b/>
          <w:sz w:val="28"/>
        </w:rPr>
        <w:t>Получатель»</w:t>
      </w:r>
      <w:r w:rsidRPr="006520C5">
        <w:rPr>
          <w:rFonts w:ascii="Times New Roman" w:eastAsia="Times New Roman" w:hAnsi="Times New Roman" w:cs="Times New Roman"/>
          <w:sz w:val="28"/>
        </w:rPr>
        <w:t xml:space="preserve">, в лице главы администрации муниципального образования _________________________________________________________, </w:t>
      </w:r>
    </w:p>
    <w:p w:rsidR="00D10CFD" w:rsidRPr="006520C5" w:rsidRDefault="00C73D0A" w:rsidP="006520C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6520C5">
        <w:rPr>
          <w:rFonts w:ascii="Times New Roman" w:eastAsia="Times New Roman" w:hAnsi="Times New Roman" w:cs="Times New Roman"/>
        </w:rPr>
        <w:t xml:space="preserve">                                      (</w:t>
      </w:r>
      <w:r w:rsidRPr="006520C5">
        <w:rPr>
          <w:rFonts w:ascii="Times New Roman" w:eastAsia="Times New Roman" w:hAnsi="Times New Roman" w:cs="Times New Roman"/>
          <w:i/>
          <w:sz w:val="20"/>
        </w:rPr>
        <w:t>фамилия, имя, отчество</w:t>
      </w:r>
      <w:r w:rsidRPr="006520C5">
        <w:rPr>
          <w:rFonts w:ascii="Times New Roman" w:eastAsia="Times New Roman" w:hAnsi="Times New Roman" w:cs="Times New Roman"/>
        </w:rPr>
        <w:t>)</w:t>
      </w:r>
    </w:p>
    <w:p w:rsidR="00D10CFD" w:rsidRPr="006520C5" w:rsidRDefault="00C73D0A" w:rsidP="006520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20C5">
        <w:rPr>
          <w:rFonts w:ascii="Times New Roman" w:eastAsia="Times New Roman" w:hAnsi="Times New Roman" w:cs="Times New Roman"/>
          <w:sz w:val="28"/>
        </w:rPr>
        <w:t xml:space="preserve">действующего(ей) на  основании </w:t>
      </w:r>
      <w:r w:rsidRPr="006520C5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D10CFD" w:rsidRPr="006520C5" w:rsidRDefault="00C73D0A" w:rsidP="006520C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6520C5">
        <w:rPr>
          <w:rFonts w:ascii="Times New Roman" w:eastAsia="Times New Roman" w:hAnsi="Times New Roman" w:cs="Times New Roman"/>
        </w:rPr>
        <w:t xml:space="preserve">                 (</w:t>
      </w:r>
      <w:r w:rsidRPr="006520C5">
        <w:rPr>
          <w:rFonts w:ascii="Times New Roman" w:eastAsia="Times New Roman" w:hAnsi="Times New Roman" w:cs="Times New Roman"/>
          <w:i/>
          <w:sz w:val="20"/>
        </w:rPr>
        <w:t>Устав, реквизиты правового акта о назначении на должность</w:t>
      </w:r>
      <w:r w:rsidRPr="006520C5">
        <w:rPr>
          <w:rFonts w:ascii="Times New Roman" w:eastAsia="Times New Roman" w:hAnsi="Times New Roman" w:cs="Times New Roman"/>
        </w:rPr>
        <w:t>)</w:t>
      </w:r>
    </w:p>
    <w:p w:rsidR="00D10CFD" w:rsidRPr="00DB5318" w:rsidRDefault="00C73D0A" w:rsidP="00DB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0C5">
        <w:rPr>
          <w:rFonts w:ascii="Times New Roman" w:eastAsia="Times New Roman" w:hAnsi="Times New Roman" w:cs="Times New Roman"/>
          <w:sz w:val="28"/>
        </w:rPr>
        <w:t>с другой стороны, далее при совместном упоминании именуемые «</w:t>
      </w:r>
      <w:r w:rsidRPr="006520C5">
        <w:rPr>
          <w:rFonts w:ascii="Times New Roman" w:eastAsia="Times New Roman" w:hAnsi="Times New Roman" w:cs="Times New Roman"/>
          <w:b/>
          <w:sz w:val="28"/>
        </w:rPr>
        <w:t>Стороны»,</w:t>
      </w:r>
      <w:r w:rsidRPr="006520C5">
        <w:rPr>
          <w:rFonts w:ascii="Times New Roman" w:eastAsia="Times New Roman" w:hAnsi="Times New Roman" w:cs="Times New Roman"/>
          <w:sz w:val="28"/>
        </w:rPr>
        <w:t xml:space="preserve"> </w:t>
      </w:r>
      <w:r w:rsidR="00DB5318" w:rsidRPr="00731B2D">
        <w:rPr>
          <w:rFonts w:ascii="Times New Roman" w:hAnsi="Times New Roman" w:cs="Times New Roman"/>
          <w:sz w:val="28"/>
          <w:szCs w:val="28"/>
        </w:rPr>
        <w:t>в соответствии с Законом Мурманской области от 24.12.2020 № 2585-01-ЗМО «Об областном бюджете на 2021 год и на плановый период 2022 и 2023 годов</w:t>
      </w:r>
      <w:r w:rsidR="00DB5318" w:rsidRPr="00DB5318">
        <w:rPr>
          <w:rFonts w:ascii="Times New Roman" w:hAnsi="Times New Roman" w:cs="Times New Roman"/>
          <w:sz w:val="28"/>
          <w:szCs w:val="28"/>
        </w:rPr>
        <w:t>»</w:t>
      </w:r>
      <w:r w:rsidRPr="00DB53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Правилами предоставления </w:t>
      </w:r>
      <w:r w:rsidR="00DB5318" w:rsidRPr="00DB53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и распределения </w:t>
      </w:r>
      <w:r w:rsidR="00DB5318" w:rsidRPr="00DB5318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DB5318" w:rsidRPr="00DB5318">
        <w:rPr>
          <w:rFonts w:ascii="Times New Roman" w:hAnsi="Times New Roman" w:cs="Times New Roman"/>
          <w:sz w:val="28"/>
          <w:szCs w:val="28"/>
        </w:rPr>
        <w:t>на обеспечение объектами коммунальной и дорожной инфраструктуры земельных участков, предоставленных на безвозмездной основе многодетным семьям</w:t>
      </w:r>
      <w:r w:rsidRPr="006520C5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Pr="006520C5">
        <w:rPr>
          <w:rFonts w:ascii="Times New Roman" w:eastAsia="Times New Roman" w:hAnsi="Times New Roman" w:cs="Times New Roman"/>
          <w:sz w:val="28"/>
        </w:rPr>
        <w:t xml:space="preserve"> в рамках государственной программы Мурманской области </w:t>
      </w:r>
      <w:r w:rsidR="00A34B6B" w:rsidRPr="0002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«Комфортное жилье и городская среда</w:t>
      </w:r>
      <w:r w:rsidR="004C345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утвержденной постановлением Правительства Мурманской области от </w:t>
      </w:r>
      <w:r w:rsidR="00B121AE">
        <w:rPr>
          <w:rFonts w:ascii="Times New Roman" w:eastAsia="Times New Roman" w:hAnsi="Times New Roman" w:cs="Times New Roman"/>
          <w:sz w:val="28"/>
        </w:rPr>
        <w:t>13.11.2020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B121AE">
        <w:rPr>
          <w:rFonts w:ascii="Times New Roman" w:eastAsia="Times New Roman" w:hAnsi="Times New Roman" w:cs="Times New Roman"/>
          <w:sz w:val="28"/>
        </w:rPr>
        <w:t>795</w:t>
      </w:r>
      <w:r>
        <w:rPr>
          <w:rFonts w:ascii="Times New Roman" w:eastAsia="Times New Roman" w:hAnsi="Times New Roman" w:cs="Times New Roman"/>
          <w:sz w:val="28"/>
        </w:rPr>
        <w:t>-ПП с изменениями и дополнениями (далее - Правила предоставления субсидии), заключили настоящее Соглашение о нижеследующем.</w:t>
      </w:r>
    </w:p>
    <w:p w:rsidR="00D10CFD" w:rsidRDefault="00C73D0A">
      <w:pPr>
        <w:keepLines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I. Предмет соглашения</w:t>
      </w:r>
    </w:p>
    <w:p w:rsidR="00D10CFD" w:rsidRDefault="00D10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D10CFD" w:rsidRDefault="00C73D0A" w:rsidP="00DB53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настоящего Соглашения является предоставление из областного бюджета в 202</w:t>
      </w:r>
      <w:r w:rsidR="00646AC5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году бюджету муниципального образования субсидии </w:t>
      </w:r>
      <w:r w:rsidR="004F0110" w:rsidRPr="004F0110">
        <w:rPr>
          <w:rFonts w:ascii="Times New Roman" w:hAnsi="Times New Roman" w:cs="Times New Roman"/>
          <w:sz w:val="28"/>
          <w:szCs w:val="28"/>
        </w:rPr>
        <w:t>из областного бюджета бюджетам муниципальных образований на обеспечение объектами коммунальной и дорожной инфраструктуры земельных участков, предоставленных на безвозмездной основе</w:t>
      </w:r>
      <w:r w:rsidR="004F0110">
        <w:rPr>
          <w:rFonts w:ascii="Times New Roman" w:hAnsi="Times New Roman" w:cs="Times New Roman"/>
          <w:sz w:val="28"/>
          <w:szCs w:val="28"/>
        </w:rPr>
        <w:t xml:space="preserve"> </w:t>
      </w:r>
      <w:r w:rsidR="004F0110" w:rsidRPr="004F0110">
        <w:rPr>
          <w:rFonts w:ascii="Times New Roman" w:hAnsi="Times New Roman" w:cs="Times New Roman"/>
          <w:sz w:val="28"/>
          <w:szCs w:val="28"/>
        </w:rPr>
        <w:t>многодетным семьям</w:t>
      </w:r>
      <w:r w:rsidR="00DB53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- Субсидия) в соответствии с лимитами бюджетных обязательств, доведенными Министерству как получателю средств областного бюджета, по кодам классификации расходов бюджетов Российской Федерации</w:t>
      </w:r>
      <w:r w:rsidRPr="00066845">
        <w:rPr>
          <w:rFonts w:ascii="Times New Roman" w:eastAsia="Times New Roman" w:hAnsi="Times New Roman" w:cs="Times New Roman"/>
          <w:sz w:val="28"/>
        </w:rPr>
        <w:t>:</w:t>
      </w:r>
      <w:r w:rsidR="00DB5318" w:rsidRPr="00066845">
        <w:rPr>
          <w:rFonts w:ascii="Times New Roman" w:eastAsia="Times New Roman" w:hAnsi="Times New Roman" w:cs="Times New Roman"/>
          <w:sz w:val="28"/>
        </w:rPr>
        <w:t xml:space="preserve"> </w:t>
      </w:r>
      <w:r w:rsidRPr="00066845">
        <w:rPr>
          <w:rFonts w:ascii="Times New Roman" w:eastAsia="Times New Roman" w:hAnsi="Times New Roman" w:cs="Times New Roman"/>
          <w:sz w:val="28"/>
        </w:rPr>
        <w:t xml:space="preserve">код главного распорядителя средств областного бюджета 807, раздел 05, подраздел 01, целевая статья </w:t>
      </w:r>
      <w:r w:rsidR="0071557D" w:rsidRPr="00066845">
        <w:rPr>
          <w:rFonts w:ascii="Times New Roman" w:eastAsia="Times New Roman" w:hAnsi="Times New Roman" w:cs="Times New Roman"/>
          <w:sz w:val="28"/>
        </w:rPr>
        <w:t>271F170960</w:t>
      </w:r>
      <w:r w:rsidRPr="00066845">
        <w:rPr>
          <w:rFonts w:ascii="Times New Roman" w:eastAsia="Times New Roman" w:hAnsi="Times New Roman" w:cs="Times New Roman"/>
          <w:sz w:val="28"/>
        </w:rPr>
        <w:t>, вид расходов 523 в рамках подпрограммы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2105">
        <w:rPr>
          <w:rFonts w:ascii="Times New Roman" w:eastAsia="Times New Roman" w:hAnsi="Times New Roman" w:cs="Times New Roman"/>
          <w:sz w:val="28"/>
        </w:rPr>
        <w:t>«</w:t>
      </w:r>
      <w:r w:rsidR="00262105" w:rsidRPr="00262105">
        <w:rPr>
          <w:rFonts w:ascii="Times New Roman" w:eastAsia="Times New Roman" w:hAnsi="Times New Roman" w:cs="Times New Roman"/>
          <w:sz w:val="28"/>
        </w:rPr>
        <w:t>Жилье</w:t>
      </w:r>
      <w:r w:rsidRPr="0026210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государственной программы Мурманской области </w:t>
      </w:r>
      <w:r w:rsidR="00AF01FF" w:rsidRPr="00024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«Комфортное жилье и городская среда</w:t>
      </w:r>
      <w:r w:rsidR="00AF0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Субсидии осуществляется в соответствии с перечнем мероприятий, в целях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которых предоставляется Субсидия, согласно </w:t>
      </w:r>
      <w:r w:rsidRPr="00066845">
        <w:rPr>
          <w:rFonts w:ascii="Times New Roman" w:eastAsia="Times New Roman" w:hAnsi="Times New Roman" w:cs="Times New Roman"/>
          <w:sz w:val="28"/>
        </w:rPr>
        <w:t>Приложению № 1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Соглашению, являющимся его неотъемлемой частью, включенных в мероприятия муниципальной программы</w:t>
      </w:r>
      <w:r w:rsidR="009334A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r w:rsidR="009334AB">
        <w:rPr>
          <w:rFonts w:ascii="Times New Roman" w:eastAsia="Times New Roman" w:hAnsi="Times New Roman" w:cs="Times New Roman"/>
          <w:sz w:val="28"/>
        </w:rPr>
        <w:t>_________</w:t>
      </w:r>
      <w:r>
        <w:rPr>
          <w:rFonts w:ascii="Times New Roman" w:eastAsia="Times New Roman" w:hAnsi="Times New Roman" w:cs="Times New Roman"/>
          <w:sz w:val="28"/>
        </w:rPr>
        <w:t>____________________________________________»,</w:t>
      </w:r>
      <w:r w:rsidR="00B11F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утвержденной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__________________________________________________________________________.</w:t>
      </w:r>
    </w:p>
    <w:p w:rsidR="00D10CFD" w:rsidRDefault="00C73D0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реквизиты правового акта муниципального образования (муниципальной программы)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D10CFD" w:rsidRDefault="00D10CF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</w:rPr>
      </w:pPr>
    </w:p>
    <w:p w:rsidR="00D10CFD" w:rsidRDefault="00C73D0A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D10CFD" w:rsidRDefault="00C73D0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Финансовое обеспечение расходных обязательств, в целях</w:t>
      </w:r>
    </w:p>
    <w:p w:rsidR="00D10CFD" w:rsidRDefault="00C73D0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которых предоставляется Субсидия</w:t>
      </w:r>
    </w:p>
    <w:p w:rsidR="00D10CFD" w:rsidRDefault="00D10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</w:rPr>
        <w:t xml:space="preserve">2.1. Общий объем бюджетных ассигнований, предусматриваемых в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_________________________________________на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финансовое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обеспечение расходных обязательств, в целях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которых предоставляется Субсидия, составляет в 202</w:t>
      </w:r>
      <w:r w:rsidR="005818C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="002475E6" w:rsidRPr="006520C5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__________</w:t>
      </w:r>
      <w:r w:rsidRPr="006520C5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(</w:t>
      </w:r>
      <w:r w:rsidR="002475E6" w:rsidRPr="006520C5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____________________________________</w:t>
      </w:r>
      <w:r w:rsidRPr="006520C5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) рублей </w:t>
      </w:r>
      <w:r w:rsidR="002475E6" w:rsidRPr="006520C5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____</w:t>
      </w:r>
      <w:r w:rsidRPr="006520C5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копейки.</w:t>
      </w:r>
      <w:r>
        <w:rPr>
          <w:rFonts w:ascii="Times New Roman" w:eastAsia="Times New Roman" w:hAnsi="Times New Roman" w:cs="Times New Roman"/>
          <w:i/>
          <w:shd w:val="clear" w:color="auto" w:fill="FFFF00"/>
        </w:rPr>
        <w:t xml:space="preserve"> </w:t>
      </w: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2.2. Размер Субсидии, предоставляемой из областного бюджета бюджету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_________________________________________________________в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соответствии с настоящим Соглашением составляет: в 202</w:t>
      </w:r>
      <w:r w:rsidR="005818C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="002475E6">
        <w:rPr>
          <w:rFonts w:ascii="Times New Roman" w:eastAsia="Times New Roman" w:hAnsi="Times New Roman" w:cs="Times New Roman"/>
          <w:sz w:val="28"/>
        </w:rPr>
        <w:t>__________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2475E6">
        <w:rPr>
          <w:rFonts w:ascii="Times New Roman" w:eastAsia="Times New Roman" w:hAnsi="Times New Roman" w:cs="Times New Roman"/>
          <w:sz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) рублей </w:t>
      </w:r>
      <w:r w:rsidR="002475E6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 xml:space="preserve"> копеек. </w:t>
      </w:r>
    </w:p>
    <w:p w:rsidR="00D10CFD" w:rsidRDefault="00C73D0A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 Уровень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областного бюджета от объема расходного обязательства муниципального образования, указанного в пункте 2.1, составляет </w:t>
      </w:r>
      <w:r w:rsidR="002475E6">
        <w:rPr>
          <w:rFonts w:ascii="Times New Roman" w:eastAsia="Times New Roman" w:hAnsi="Times New Roman" w:cs="Times New Roman"/>
          <w:sz w:val="28"/>
        </w:rPr>
        <w:t>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%.</w:t>
      </w: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В случае уменьшения общего объема бюджетных ассигнований, указанных в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 2.1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настоящего Соглашения, в том числе в связи с уменьшением стоимости объекта капитального (долевого) строительства или стоимости приобретения объекта недвижимого имущества, Субсидия предоставляется в размере, определенном исходя из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уточненного общего объема бюджетных ассигнований, </w:t>
      </w:r>
      <w:r>
        <w:rPr>
          <w:rFonts w:ascii="Times New Roman" w:eastAsia="Times New Roman" w:hAnsi="Times New Roman" w:cs="Times New Roman"/>
          <w:sz w:val="28"/>
        </w:rPr>
        <w:lastRenderedPageBreak/>
        <w:t>предусмотренных в соответствующем финансово</w:t>
      </w:r>
      <w:r w:rsidR="0071557D">
        <w:rPr>
          <w:rFonts w:ascii="Times New Roman" w:eastAsia="Times New Roman" w:hAnsi="Times New Roman" w:cs="Times New Roman"/>
          <w:sz w:val="28"/>
        </w:rPr>
        <w:t xml:space="preserve">м году в бюджете муниципального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="0071557D">
        <w:rPr>
          <w:rFonts w:ascii="Times New Roman" w:eastAsia="Times New Roman" w:hAnsi="Times New Roman" w:cs="Times New Roman"/>
          <w:sz w:val="28"/>
        </w:rPr>
        <w:t xml:space="preserve"> 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___________________________________. </w:t>
      </w: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</w:t>
      </w:r>
      <w:r w:rsidR="0071557D">
        <w:rPr>
          <w:rFonts w:ascii="Times New Roman" w:eastAsia="Times New Roman" w:hAnsi="Times New Roman" w:cs="Times New Roman"/>
          <w:i/>
          <w:sz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</w:rPr>
        <w:t>(наименование муниципального образования)</w:t>
      </w: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в том числе в связи с увеличением стоимости объекта капитального (долевого) строительства или стоимости приобретения объекта недвижимого имущества, размер Субсидии, указанный в пункте 2.2 настоящего Соглашения на соответствующий финансовый год, не подлежит изменению.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:rsidR="00D10CFD" w:rsidRDefault="00C73D0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Порядок, условия предоставления и сроки</w:t>
      </w:r>
    </w:p>
    <w:p w:rsidR="00D10CFD" w:rsidRDefault="00C73D0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перечисления Субсидии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Субсидия предоставляется в пределах бюджетных ассигнований, предусмотренных законом Мурманской области об областном бюджете на 202</w:t>
      </w:r>
      <w:r w:rsidR="00315ABF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финансовый год, и лимитов бюджетных обязательств, доведенных Министерству как получателю средств областного бюджета на соответствующий финансовый год.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3.2. Субсидия предоставляется при выполнении следующих условий: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</w:t>
      </w:r>
      <w:r w:rsidR="0052646D" w:rsidRPr="0052646D">
        <w:rPr>
          <w:rFonts w:ascii="Times New Roman" w:eastAsia="Times New Roman" w:hAnsi="Times New Roman" w:cs="Times New Roman"/>
          <w:sz w:val="28"/>
          <w:szCs w:val="28"/>
        </w:rPr>
        <w:t>наличие правового акта</w:t>
      </w:r>
      <w:r w:rsidR="0052646D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 </w:t>
      </w:r>
    </w:p>
    <w:p w:rsidR="00D10CFD" w:rsidRDefault="00C73D0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(наименование муниципального образования)</w:t>
      </w:r>
    </w:p>
    <w:p w:rsidR="00D10CFD" w:rsidRPr="0052646D" w:rsidRDefault="0052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46D"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  перечня    мероприятий, в   целях </w:t>
      </w:r>
      <w:proofErr w:type="spellStart"/>
      <w:r w:rsidRPr="0052646D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52646D">
        <w:rPr>
          <w:rFonts w:ascii="Times New Roman" w:eastAsia="Times New Roman" w:hAnsi="Times New Roman" w:cs="Times New Roman"/>
          <w:sz w:val="28"/>
          <w:szCs w:val="28"/>
        </w:rPr>
        <w:t xml:space="preserve">  которых  предоставляется Субсидия, указанного в </w:t>
      </w:r>
      <w:hyperlink r:id="rId4" w:anchor="P99" w:history="1">
        <w:r w:rsidRPr="0052646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разделе I</w:t>
        </w:r>
      </w:hyperlink>
      <w:r w:rsidRPr="00526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</w:p>
    <w:p w:rsidR="00D10CFD" w:rsidRDefault="00C73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наличие в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(бюджете (сводной бюджетной росписи) муниципального образования)</w:t>
      </w:r>
    </w:p>
    <w:p w:rsidR="00D10CFD" w:rsidRDefault="00C73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соответствующих бюджетных ассигнований на финансовое обеспечение расходных обязательств, в целях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которых предоставляется Субсидия, в объеме, предусмотренном пунктом 2.1 и (или) в бюджетах поселений бюджетных ассигнований на финансовое обеспечение расходных обязательств;</w:t>
      </w:r>
    </w:p>
    <w:p w:rsidR="0052646D" w:rsidRDefault="00C73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в) централизация закупок в соответствии с частью 7 статьи 26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</w:t>
      </w:r>
      <w:r w:rsidR="002621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62105" w:rsidRPr="00262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определение поставщиков (подрядчиков, исполнителей) осуществляется уполномоченным органом, уполномоченным учреждением, полномочия которого определены решением Правительства Мурманской области</w:t>
      </w:r>
      <w:r w:rsidRPr="002621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2646D" w:rsidRPr="0052646D" w:rsidRDefault="0052646D" w:rsidP="00526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52646D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Pr="0052646D">
        <w:rPr>
          <w:rFonts w:ascii="Times New Roman" w:hAnsi="Times New Roman" w:cs="Times New Roman"/>
          <w:sz w:val="28"/>
          <w:szCs w:val="28"/>
        </w:rPr>
        <w:t xml:space="preserve">заключение соглашения о предоставлении субсидии из областного бюджета местному бюджету, предусматривающего обязательства муниципального образования по исполнению расходных обязательств, на </w:t>
      </w:r>
      <w:proofErr w:type="spellStart"/>
      <w:r w:rsidRPr="0052646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2646D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и ответственность за невыполнение предусмотренных указанным соглашением обязательств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3.3. Получатель предоставляет в адрес Министерства при заключении соглашения следующие документы: </w:t>
      </w:r>
    </w:p>
    <w:p w:rsidR="009334AB" w:rsidRDefault="00E675C2" w:rsidP="009334A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34AB">
        <w:rPr>
          <w:rFonts w:ascii="Times New Roman" w:eastAsia="Times New Roman" w:hAnsi="Times New Roman" w:cs="Times New Roman"/>
          <w:sz w:val="28"/>
          <w:szCs w:val="28"/>
        </w:rPr>
        <w:t xml:space="preserve">- копии соглашений с Комитетом по конкурентной политике Мурманской области о предоставлении на безвозмездной основе права на осуществление заказчиками муниципального образования закупок малого объема на торговой площадке «Малые закупки» автоматизированной информационной системы управления закупками Мурманской области «WEB-Торги» и (или) </w:t>
      </w:r>
      <w:r w:rsidRPr="0093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соглашений между заказчиком и государственным автономным учреждением «Региональный центр организации закупок»  о передаче функций по организации и проведению на безвозмездной основе закупок, осуществляемых конкурентными способами в соответствии с Законом № 223-ФЗ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в течении ____ рабочих дней посл</w:t>
      </w:r>
      <w:r w:rsidR="00D95266" w:rsidRPr="0093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заключения данного соглашения;</w:t>
      </w:r>
    </w:p>
    <w:p w:rsidR="009334AB" w:rsidRDefault="00D95266" w:rsidP="009334A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95266">
        <w:rPr>
          <w:rFonts w:ascii="Times New Roman" w:hAnsi="Times New Roman" w:cs="Times New Roman"/>
          <w:sz w:val="28"/>
          <w:szCs w:val="28"/>
        </w:rPr>
        <w:t>подписанный со стороны муниципального образования проект соглашения с приложениями;</w:t>
      </w:r>
    </w:p>
    <w:p w:rsidR="009334AB" w:rsidRDefault="00D95266" w:rsidP="009334A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5266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полномочия лица, подписавшего соглашение;</w:t>
      </w:r>
    </w:p>
    <w:p w:rsidR="009334AB" w:rsidRDefault="00D95266" w:rsidP="009334A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4AB">
        <w:rPr>
          <w:rFonts w:ascii="Times New Roman" w:hAnsi="Times New Roman" w:cs="Times New Roman"/>
          <w:sz w:val="28"/>
          <w:szCs w:val="28"/>
        </w:rPr>
        <w:t xml:space="preserve"> </w:t>
      </w:r>
      <w:r w:rsidRPr="00D95266">
        <w:rPr>
          <w:rFonts w:ascii="Times New Roman" w:hAnsi="Times New Roman" w:cs="Times New Roman"/>
          <w:sz w:val="28"/>
          <w:szCs w:val="28"/>
        </w:rPr>
        <w:t xml:space="preserve">выписку из решения представительного органа местного самоуправления о местном бюджете, подтверждающую наличие в местных бюджетах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D9526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526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D95266" w:rsidRPr="009334AB" w:rsidRDefault="00D95266" w:rsidP="009334A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5266">
        <w:rPr>
          <w:rFonts w:ascii="Times New Roman" w:hAnsi="Times New Roman" w:cs="Times New Roman"/>
          <w:sz w:val="28"/>
          <w:szCs w:val="28"/>
        </w:rPr>
        <w:t xml:space="preserve"> копию правового акта муниципального образования, утверждающего перечень мероприятий, подлежащих </w:t>
      </w:r>
      <w:proofErr w:type="spellStart"/>
      <w:r w:rsidRPr="00D95266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D95266">
        <w:rPr>
          <w:rFonts w:ascii="Times New Roman" w:hAnsi="Times New Roman" w:cs="Times New Roman"/>
          <w:sz w:val="28"/>
          <w:szCs w:val="28"/>
        </w:rPr>
        <w:t xml:space="preserve"> за счет областного бюджета, с указанием объемов финансирования мероприятий за счет средств областного и местного бюджетов;</w:t>
      </w:r>
    </w:p>
    <w:p w:rsidR="00D95266" w:rsidRPr="00D95266" w:rsidRDefault="00D95266" w:rsidP="00D9526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266">
        <w:rPr>
          <w:rFonts w:ascii="Times New Roman" w:hAnsi="Times New Roman" w:cs="Times New Roman"/>
          <w:sz w:val="28"/>
          <w:szCs w:val="28"/>
        </w:rPr>
        <w:t xml:space="preserve"> график выполнения мероприятий</w:t>
      </w:r>
      <w:r w:rsidR="00A44AAD">
        <w:rPr>
          <w:rFonts w:ascii="Times New Roman" w:hAnsi="Times New Roman" w:cs="Times New Roman"/>
          <w:sz w:val="28"/>
          <w:szCs w:val="28"/>
        </w:rPr>
        <w:t>.</w:t>
      </w: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Документы, подтверждающие выполнение условий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предоставления Субсидии, предусмотренных подпунктами </w:t>
      </w:r>
      <w:r w:rsidRPr="00062098">
        <w:rPr>
          <w:rFonts w:ascii="Times New Roman" w:eastAsia="Times New Roman" w:hAnsi="Times New Roman" w:cs="Times New Roman"/>
          <w:sz w:val="28"/>
        </w:rPr>
        <w:t>«а»-«г» пункта 3.2</w:t>
      </w:r>
      <w:r>
        <w:rPr>
          <w:rFonts w:ascii="Times New Roman" w:eastAsia="Times New Roman" w:hAnsi="Times New Roman" w:cs="Times New Roman"/>
          <w:sz w:val="28"/>
        </w:rPr>
        <w:t>, а также документы, указанные в пункте 3.3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 Соглашения, представляются Получателем в Министерство при заключении Соглашения.</w:t>
      </w:r>
    </w:p>
    <w:p w:rsidR="00056160" w:rsidRPr="00056160" w:rsidRDefault="00C73D0A" w:rsidP="0005616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Перечисление Субсидии в бюджет муниципального образования ___________________ осуществляется </w:t>
      </w:r>
      <w:r w:rsidR="00056160" w:rsidRPr="00056160">
        <w:rPr>
          <w:rFonts w:ascii="Times New Roman" w:eastAsia="Times New Roman" w:hAnsi="Times New Roman" w:cs="Courier New"/>
          <w:sz w:val="28"/>
          <w:szCs w:val="28"/>
        </w:rPr>
        <w:t>в пределах суммы лимитов бюджетных обязательств, доведенных главным распорядителем средств областного бюджета на единый счет местного бюджета, открытый финансовому органу муниципального образования для осуществления и отражения операций по исполнению местного бюджета, с отражением соответствующих операций на лицевом счете администраторов доходов, бюджета</w:t>
      </w:r>
      <w:r w:rsidR="00056160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056160" w:rsidRPr="00056160">
        <w:rPr>
          <w:rFonts w:ascii="Times New Roman" w:eastAsia="Times New Roman" w:hAnsi="Times New Roman" w:cs="Courier New"/>
          <w:sz w:val="28"/>
          <w:szCs w:val="28"/>
        </w:rPr>
        <w:t>в порядке, установленном Федеральным казначейством.</w:t>
      </w:r>
    </w:p>
    <w:p w:rsidR="00D10CFD" w:rsidRDefault="00C73D0A" w:rsidP="0005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Перечисление территориальным органам Федерального казначейства субсидии осуществляется в пределах суммы, необходимой для оплаты </w:t>
      </w:r>
      <w:r>
        <w:rPr>
          <w:rFonts w:ascii="Times New Roman" w:eastAsia="Times New Roman" w:hAnsi="Times New Roman" w:cs="Times New Roman"/>
          <w:sz w:val="28"/>
        </w:rPr>
        <w:lastRenderedPageBreak/>
        <w:t>денежных обязательств по расходам получателей средств местного бюджета, источником финансового обеспечения которых являются субсидии.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D10CFD" w:rsidRPr="00A44AAD" w:rsidRDefault="00C73D0A" w:rsidP="00A44A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 Получатель направляет в Министерство</w:t>
      </w:r>
      <w:r w:rsidR="00A44AAD">
        <w:rPr>
          <w:rFonts w:ascii="Times New Roman" w:eastAsia="Times New Roman" w:hAnsi="Times New Roman" w:cs="Times New Roman"/>
          <w:color w:val="000000"/>
          <w:sz w:val="28"/>
        </w:rPr>
        <w:t xml:space="preserve"> ежемесячно до 15 числа </w:t>
      </w:r>
      <w:r w:rsidRPr="00C73D0A">
        <w:rPr>
          <w:rFonts w:ascii="Times New Roman" w:eastAsia="Times New Roman" w:hAnsi="Times New Roman" w:cs="Times New Roman"/>
          <w:color w:val="000000"/>
          <w:sz w:val="28"/>
        </w:rPr>
        <w:t xml:space="preserve">заявку о перечислении средств субсидии </w:t>
      </w:r>
      <w:r w:rsidRPr="00C73D0A">
        <w:rPr>
          <w:rFonts w:ascii="Times New Roman" w:eastAsia="Times New Roman" w:hAnsi="Times New Roman" w:cs="Times New Roman"/>
          <w:sz w:val="28"/>
        </w:rPr>
        <w:t xml:space="preserve">по форме согласно </w:t>
      </w:r>
      <w:r w:rsidRPr="009334AB">
        <w:rPr>
          <w:rFonts w:ascii="Times New Roman" w:eastAsia="Times New Roman" w:hAnsi="Times New Roman" w:cs="Times New Roman"/>
          <w:sz w:val="28"/>
        </w:rPr>
        <w:t>Приложению № 2 к настоящему соглашению</w:t>
      </w:r>
      <w:r w:rsidR="00A44AAD" w:rsidRPr="009334AB">
        <w:rPr>
          <w:rFonts w:ascii="Times New Roman" w:eastAsia="Times New Roman" w:hAnsi="Times New Roman" w:cs="Times New Roman"/>
          <w:sz w:val="28"/>
        </w:rPr>
        <w:t>.</w:t>
      </w:r>
    </w:p>
    <w:p w:rsidR="00D10CFD" w:rsidRDefault="00D10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D10CFD" w:rsidRDefault="00C73D0A">
      <w:pPr>
        <w:tabs>
          <w:tab w:val="center" w:pos="5032"/>
          <w:tab w:val="left" w:pos="678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IV. Взаимодействие Сторон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D10CFD" w:rsidRDefault="00D10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4.1.Министерство обязуется:</w:t>
      </w: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4.1.1.Обеспечить предоставление Субсидии _________________________________________________________</w:t>
      </w:r>
    </w:p>
    <w:p w:rsidR="00D10CFD" w:rsidRDefault="00C73D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(наименование бюджета муниципального образования)</w:t>
      </w:r>
    </w:p>
    <w:p w:rsidR="00D10CFD" w:rsidRDefault="00C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</w:t>
      </w:r>
      <w:r w:rsidR="00D65D7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финансовый год, доведенных Министерству как получателю средств областного бюджета.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4.1.2. Осуществлять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4.1.3. </w:t>
      </w:r>
      <w:r w:rsidR="00D65D7C" w:rsidRPr="00D65D7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оценку достижения значений показателей результативности использования Субсидии, установленных  в  соответствии  </w:t>
      </w:r>
      <w:r w:rsidR="00D65D7C" w:rsidRPr="00D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 </w:t>
      </w:r>
      <w:hyperlink w:anchor="P406" w:history="1">
        <w:r w:rsidR="00D65D7C" w:rsidRPr="00D65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 4.3.3</w:t>
        </w:r>
      </w:hyperlink>
      <w:r w:rsidR="000C0A23">
        <w:t xml:space="preserve"> </w:t>
      </w:r>
      <w:r w:rsidR="00D65D7C" w:rsidRPr="00D65D7C">
        <w:rPr>
          <w:rFonts w:ascii="Times New Roman" w:eastAsia="Times New Roman" w:hAnsi="Times New Roman" w:cs="Times New Roman"/>
          <w:sz w:val="28"/>
          <w:szCs w:val="28"/>
        </w:rPr>
        <w:t>настоящего Соглашения, на основании данных отчетности, представленной Получателем.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4.1.4. Осуществлять контроль за соблюдением Получателем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областного бюджета от объема расходного обязательства муниципального образования, установленного в соответствии с пунктом 2.3 настоящего Соглашения.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4.1.5. В случае, если в отчетном финансовом году Получателем допущены нарушения обязательств предусмотренных пунктами 4.3.3, 4.3.4 настоящего Соглашения, рассчитать объем средств, подлежащий возврату в областной бюджет в соответствии с пунктом </w:t>
      </w:r>
      <w:r w:rsidR="00753A37" w:rsidRPr="009334AB">
        <w:rPr>
          <w:rFonts w:ascii="Times New Roman" w:eastAsia="Times New Roman" w:hAnsi="Times New Roman" w:cs="Times New Roman"/>
          <w:sz w:val="28"/>
        </w:rPr>
        <w:t>1.16, 1.18</w:t>
      </w:r>
      <w:r>
        <w:rPr>
          <w:rFonts w:ascii="Times New Roman" w:eastAsia="Times New Roman" w:hAnsi="Times New Roman" w:cs="Times New Roman"/>
          <w:sz w:val="28"/>
        </w:rPr>
        <w:t xml:space="preserve"> Правил предоставления субсидии, и направить Получателю требование о возврате средств в областной бюджет в указанном объеме. 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4.1.6.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4.2. Министерство вправе: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 (копии), связанные с исполнением Получателем условий предоставления Субсидии.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4.2.2. Принимать решение об увеличении лимитов бюджетных обязательств на предоставление Субсидии на те же цели при определении в соответствии с бюджетным законодательством Российской Федерации наличия потребности в не использованных в текущем финансовом году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остатках лимитов бюджетных обязательств на предоставление Субсидии однократно в каждом финансовом году в течение срока действия настоящего Соглашения.</w:t>
      </w:r>
    </w:p>
    <w:p w:rsidR="000C0A23" w:rsidRPr="002E4C7E" w:rsidRDefault="000C0A23" w:rsidP="002E4C7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4.2.3. </w:t>
      </w:r>
      <w:r w:rsidRPr="000C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 предложения главе администрации муниципального образования о применении мер дисциплинарной ответственности в соответствии с законодательством Российской Федерации к должностным лицам органов местного самоуправления, чьи действия (бездействие) привели к нарушению обязательств, установленных пунктами 4.3.3</w:t>
      </w:r>
      <w:r w:rsidR="002E4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Соглашения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4.3. Получатель обязуется: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4.3.1. Обеспечивать выполнение условий предоставления Субсидии, установленных пунктом 3.2 настоящего Соглашения.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4.3.2. Обеспечивать исполнение требований Министерства по возврату средств в областной бюджет в соответствии с пунктами </w:t>
      </w:r>
      <w:r w:rsidR="001147DB">
        <w:rPr>
          <w:rFonts w:ascii="Times New Roman" w:eastAsia="Times New Roman" w:hAnsi="Times New Roman" w:cs="Times New Roman"/>
          <w:color w:val="000000"/>
          <w:sz w:val="28"/>
        </w:rPr>
        <w:t xml:space="preserve">1.15, 1.16, </w:t>
      </w:r>
      <w:r w:rsidR="00D635C2">
        <w:rPr>
          <w:rFonts w:ascii="Times New Roman" w:eastAsia="Times New Roman" w:hAnsi="Times New Roman" w:cs="Times New Roman"/>
          <w:color w:val="000000"/>
          <w:sz w:val="28"/>
        </w:rPr>
        <w:t>1.18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предоставления Субсидии.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4.3.3. Обеспечивать достижение значений показателей результативности использования Субсидии, установленных в соответствии с </w:t>
      </w:r>
      <w:r w:rsidRPr="009334AB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Приложением № </w:t>
      </w:r>
      <w:r w:rsidR="002E4C7E" w:rsidRPr="009334AB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C73D0A"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настоящему Соглашению, </w:t>
      </w:r>
      <w:r>
        <w:rPr>
          <w:rFonts w:ascii="Times New Roman" w:eastAsia="Times New Roman" w:hAnsi="Times New Roman" w:cs="Times New Roman"/>
          <w:sz w:val="28"/>
        </w:rPr>
        <w:t>являющимся его неотъемлемой частью.</w:t>
      </w:r>
    </w:p>
    <w:p w:rsidR="00D10CFD" w:rsidRDefault="00C73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4.3.4. Обеспечивать уровень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областного бюджета от объема расходного обязательства муниципального образования, установленный в соответствии с пунктом 2.3 настоящего Соглашения.</w:t>
      </w:r>
    </w:p>
    <w:p w:rsidR="002E4C7E" w:rsidRPr="002E4C7E" w:rsidRDefault="002E4C7E" w:rsidP="002E4C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4.3.5. </w:t>
      </w:r>
      <w:r w:rsidRPr="002E4C7E">
        <w:rPr>
          <w:rFonts w:ascii="Times New Roman" w:hAnsi="Times New Roman" w:cs="Times New Roman"/>
          <w:sz w:val="28"/>
          <w:szCs w:val="28"/>
        </w:rPr>
        <w:t>Заключить соглашение с Комитетом по конкурентной политике Мурманской области о предоставлении на безвозмездной основе права на осуществление заказчиками муниципального образования закупок малого объема на торговой площадке «Малые закупки» автоматизированной информационной системы управления закупками Мурманской области «WEB-Торги», если за счет средств субсидии осуществляются закупки:</w:t>
      </w:r>
    </w:p>
    <w:p w:rsidR="00236BB7" w:rsidRDefault="002E4C7E" w:rsidP="00236B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единственного поставщика (подрядчика, исполнителя), в соответствии с Законом                 № 223-ФЗ;</w:t>
      </w:r>
    </w:p>
    <w:p w:rsidR="002E4C7E" w:rsidRPr="002E4C7E" w:rsidRDefault="002E4C7E" w:rsidP="00236B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соответствии с пунктами 4, 5 части 1 статьи 93 Федерального закона от 05.04.2013</w:t>
      </w:r>
      <w:r w:rsidRPr="002E4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нужд.</w:t>
      </w:r>
    </w:p>
    <w:p w:rsidR="002E4C7E" w:rsidRPr="002E4C7E" w:rsidRDefault="002E4C7E" w:rsidP="002E4C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4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2E4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Осуществлять контроль за заключением соглашения между заказчиком и государственным автономным учреждением «Региональный центр организации закупок»  о передаче функций по организации и проведению на безвозмездной основе закупок, осуществляемых конкурентными способами в соответствии с Законом № 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4.3.</w:t>
      </w:r>
      <w:r w:rsidR="002E4C7E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. Обеспечивать согласование с Министерством муниципальной программы __________________________________________________________ в части вносимых в нее изменений, которые влекут изменения объемов финансового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обеспечения и (или) показателей результативности и (или) изменение состава мероприятий, в целях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которых предоставляется Субсидия.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9334AB">
        <w:rPr>
          <w:rFonts w:ascii="Times New Roman" w:eastAsia="Times New Roman" w:hAnsi="Times New Roman" w:cs="Times New Roman"/>
          <w:sz w:val="28"/>
        </w:rPr>
        <w:t>4.3.</w:t>
      </w:r>
      <w:r w:rsidR="002E4C7E" w:rsidRPr="009334AB">
        <w:rPr>
          <w:rFonts w:ascii="Times New Roman" w:eastAsia="Times New Roman" w:hAnsi="Times New Roman" w:cs="Times New Roman"/>
          <w:sz w:val="28"/>
        </w:rPr>
        <w:t>8</w:t>
      </w:r>
      <w:r w:rsidRPr="009334AB">
        <w:rPr>
          <w:rFonts w:ascii="Times New Roman" w:eastAsia="Times New Roman" w:hAnsi="Times New Roman" w:cs="Times New Roman"/>
          <w:sz w:val="28"/>
        </w:rPr>
        <w:t xml:space="preserve">. Обеспечивать представление в Министерство в виде электронных документов на </w:t>
      </w:r>
      <w:proofErr w:type="spellStart"/>
      <w:r w:rsidRPr="009334AB">
        <w:rPr>
          <w:rFonts w:ascii="Times New Roman" w:eastAsia="Times New Roman" w:hAnsi="Times New Roman" w:cs="Times New Roman"/>
          <w:sz w:val="28"/>
        </w:rPr>
        <w:t>email</w:t>
      </w:r>
      <w:proofErr w:type="spellEnd"/>
      <w:r w:rsidRPr="009334AB">
        <w:rPr>
          <w:rFonts w:ascii="Times New Roman" w:eastAsia="Times New Roman" w:hAnsi="Times New Roman" w:cs="Times New Roman"/>
          <w:sz w:val="28"/>
        </w:rPr>
        <w:t xml:space="preserve">: </w:t>
      </w:r>
      <w:hyperlink r:id="rId5" w:history="1">
        <w:r w:rsidR="002E4C7E" w:rsidRPr="009334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karpova@gov-murman.ru</w:t>
        </w:r>
      </w:hyperlink>
      <w:r w:rsidRPr="00933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4AB">
        <w:rPr>
          <w:rFonts w:ascii="Times New Roman" w:eastAsia="Times New Roman" w:hAnsi="Times New Roman" w:cs="Times New Roman"/>
          <w:sz w:val="28"/>
        </w:rPr>
        <w:t xml:space="preserve">и </w:t>
      </w:r>
      <w:hyperlink r:id="rId6" w:history="1">
        <w:r w:rsidR="002E4C7E" w:rsidRPr="009334AB">
          <w:rPr>
            <w:rStyle w:val="value"/>
            <w:rFonts w:ascii="Times New Roman" w:hAnsi="Times New Roman" w:cs="Times New Roman"/>
            <w:sz w:val="28"/>
            <w:szCs w:val="28"/>
            <w:shd w:val="clear" w:color="auto" w:fill="FFFFFF"/>
          </w:rPr>
          <w:t>stroy@gov-murman.ru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 последующим подтверждением на бумажных носителях отчетов о (об):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расходах _________________________</w:t>
      </w:r>
      <w:r w:rsidR="002E4C7E">
        <w:rPr>
          <w:rFonts w:ascii="Times New Roman" w:eastAsia="Times New Roman" w:hAnsi="Times New Roman" w:cs="Times New Roman"/>
          <w:sz w:val="28"/>
        </w:rPr>
        <w:t>_____________________</w:t>
      </w:r>
      <w:r>
        <w:rPr>
          <w:rFonts w:ascii="Times New Roman" w:eastAsia="Times New Roman" w:hAnsi="Times New Roman" w:cs="Times New Roman"/>
          <w:sz w:val="28"/>
        </w:rPr>
        <w:t>, в целях</w:t>
      </w:r>
    </w:p>
    <w:p w:rsidR="00D10CFD" w:rsidRDefault="002E4C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  <w:r w:rsidR="00C73D0A">
        <w:rPr>
          <w:rFonts w:ascii="Times New Roman" w:eastAsia="Times New Roman" w:hAnsi="Times New Roman" w:cs="Times New Roman"/>
          <w:sz w:val="28"/>
        </w:rPr>
        <w:t xml:space="preserve"> </w:t>
      </w:r>
      <w:r w:rsidR="00C73D0A">
        <w:rPr>
          <w:rFonts w:ascii="Times New Roman" w:eastAsia="Times New Roman" w:hAnsi="Times New Roman" w:cs="Times New Roman"/>
          <w:i/>
          <w:sz w:val="18"/>
        </w:rPr>
        <w:t>(бюджета муниципального образования)</w:t>
      </w:r>
    </w:p>
    <w:p w:rsidR="00D10CFD" w:rsidRPr="009334AB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которых предоставляется Субсидия, по форме согласно </w:t>
      </w:r>
      <w:r w:rsidRPr="009334AB">
        <w:rPr>
          <w:rFonts w:ascii="Times New Roman" w:eastAsia="Times New Roman" w:hAnsi="Times New Roman" w:cs="Times New Roman"/>
          <w:sz w:val="28"/>
        </w:rPr>
        <w:t xml:space="preserve">Приложению № </w:t>
      </w:r>
      <w:r w:rsidR="002E4C7E" w:rsidRPr="009334AB">
        <w:rPr>
          <w:rFonts w:ascii="Times New Roman" w:eastAsia="Times New Roman" w:hAnsi="Times New Roman" w:cs="Times New Roman"/>
          <w:sz w:val="28"/>
        </w:rPr>
        <w:t>4</w:t>
      </w:r>
      <w:r w:rsidRPr="009334AB">
        <w:rPr>
          <w:rFonts w:ascii="Times New Roman" w:eastAsia="Times New Roman" w:hAnsi="Times New Roman" w:cs="Times New Roman"/>
          <w:sz w:val="28"/>
        </w:rPr>
        <w:t xml:space="preserve"> к настоящему Соглашению, </w:t>
      </w:r>
      <w:r w:rsidR="002E4C7E" w:rsidRPr="009334AB">
        <w:rPr>
          <w:rFonts w:ascii="Times New Roman" w:eastAsia="Times New Roman" w:hAnsi="Times New Roman" w:cs="Times New Roman"/>
          <w:sz w:val="28"/>
        </w:rPr>
        <w:t xml:space="preserve">ежеквартальное </w:t>
      </w:r>
      <w:r w:rsidRPr="009334AB">
        <w:rPr>
          <w:rFonts w:ascii="Times New Roman" w:eastAsia="Times New Roman" w:hAnsi="Times New Roman" w:cs="Times New Roman"/>
          <w:sz w:val="28"/>
        </w:rPr>
        <w:t>не позднее 5 числа месяца, следующего за отчетным кварталом, в котором была получена Субсидия;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</w:rPr>
      </w:pPr>
      <w:r w:rsidRPr="009334AB">
        <w:rPr>
          <w:rFonts w:ascii="Times New Roman" w:eastAsia="Times New Roman" w:hAnsi="Times New Roman" w:cs="Times New Roman"/>
          <w:sz w:val="28"/>
        </w:rPr>
        <w:t xml:space="preserve">- достижении значений показателей результативности использования Субсидии по форме согласно Приложению № </w:t>
      </w:r>
      <w:r w:rsidR="002E4C7E" w:rsidRPr="009334AB">
        <w:rPr>
          <w:rFonts w:ascii="Times New Roman" w:eastAsia="Times New Roman" w:hAnsi="Times New Roman" w:cs="Times New Roman"/>
          <w:sz w:val="28"/>
        </w:rPr>
        <w:t>5</w:t>
      </w:r>
      <w:r w:rsidRPr="009334AB">
        <w:rPr>
          <w:rFonts w:ascii="Times New Roman" w:eastAsia="Times New Roman" w:hAnsi="Times New Roman" w:cs="Times New Roman"/>
          <w:sz w:val="28"/>
        </w:rPr>
        <w:t xml:space="preserve"> к настоящему Соглашению</w:t>
      </w:r>
      <w:r w:rsidR="002E4C7E" w:rsidRPr="009334AB">
        <w:rPr>
          <w:rFonts w:ascii="Times New Roman" w:eastAsia="Times New Roman" w:hAnsi="Times New Roman" w:cs="Times New Roman"/>
          <w:sz w:val="28"/>
        </w:rPr>
        <w:t>, ежеквартальное</w:t>
      </w:r>
      <w:r w:rsidRPr="009334AB">
        <w:rPr>
          <w:rFonts w:ascii="Times New Roman" w:eastAsia="Times New Roman" w:hAnsi="Times New Roman" w:cs="Times New Roman"/>
          <w:sz w:val="28"/>
        </w:rPr>
        <w:t xml:space="preserve"> не позднее 5 числа месяца следующего за</w:t>
      </w:r>
      <w:r>
        <w:rPr>
          <w:rFonts w:ascii="Times New Roman" w:eastAsia="Times New Roman" w:hAnsi="Times New Roman" w:cs="Times New Roman"/>
          <w:sz w:val="28"/>
        </w:rPr>
        <w:t xml:space="preserve"> отчетным кварталом, в котором была получена Субсидия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>по форме 0503127 «Отчет об исполнении бюджета главного распорядителя (распорядителя), получателя бюджетных средств» по средствам субсидии за счет средств областного и местного бюджетов</w:t>
      </w:r>
      <w:r w:rsidR="002E4C7E">
        <w:rPr>
          <w:rFonts w:ascii="Times New Roman" w:eastAsia="Times New Roman" w:hAnsi="Times New Roman" w:cs="Times New Roman"/>
          <w:sz w:val="28"/>
        </w:rPr>
        <w:t>, ежемесячно до 2 числа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4.3.7. В случае получения соответствующего запроса обеспечивать представление в Министерство документов и материалов, необходимых для осуществления контроля за соблюдением Субъектом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4.3.8. В случае изменения платежных реквизитов уведомить Министерство путем направления соответствующего письменного извещения, подписанного уполномоченным лицом в срок не позднее 5 рабочих дней со дня изменения реквизитов.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4.3.9. Возвратить в областной бюджет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E4C7E" w:rsidRPr="002E4C7E" w:rsidRDefault="002E4C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4.3.10. </w:t>
      </w:r>
      <w:r w:rsidRPr="002E4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Заключать соглашения с городским и (или) сельским поселением, в случае если Субсидия используется на </w:t>
      </w:r>
      <w:proofErr w:type="spellStart"/>
      <w:r w:rsidRPr="002E4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2E4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с учетом положений подпункта 11 пункта 7 постановления Правительства Мурманской области от05.09.2011 № 445- ПП и выполнения установленных для муниципального района значений показателей результативности использования Субсидии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4.4. Получатель вправе: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4.4.1. Обращаться в Министерство за разъяснениями в связи с исполнением настоящего Соглашения.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10CFD" w:rsidRDefault="00D10CFD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0D7D38" w:rsidRDefault="000D7D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0CFD" w:rsidRDefault="00C73D0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V. Ответственность Сторон</w:t>
      </w:r>
    </w:p>
    <w:p w:rsidR="00D10CFD" w:rsidRDefault="00D10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10CFD" w:rsidRPr="00145884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В случае неисполнения или ненадлежащего исполнения своих обязанностей по настоящему Соглашению Стороны несут ответственность в </w:t>
      </w:r>
      <w:r w:rsidRPr="00145884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145884" w:rsidRPr="00145884" w:rsidRDefault="00145884" w:rsidP="0014588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Pr="00145884">
        <w:rPr>
          <w:rFonts w:ascii="Times New Roman" w:eastAsia="Times New Roman" w:hAnsi="Times New Roman" w:cs="Times New Roman"/>
          <w:sz w:val="28"/>
          <w:szCs w:val="28"/>
        </w:rPr>
        <w:t>Должностные лица органов местного самоуправления муниципального образования, чьи действия (бездействия) привели к нарушению обязательств, предусмотренных пунктами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4.3.3</w:t>
      </w:r>
      <w:r w:rsidRPr="00145884">
        <w:rPr>
          <w:rFonts w:ascii="Times New Roman" w:eastAsia="Times New Roman" w:hAnsi="Times New Roman" w:cs="Times New Roman"/>
          <w:sz w:val="28"/>
          <w:szCs w:val="28"/>
        </w:rPr>
        <w:t>, 4.3.4 настоящего Соглашения несут дисциплинарную ответственность в соответствии с законодательством Российской Федерации.</w:t>
      </w:r>
    </w:p>
    <w:p w:rsidR="00D10CFD" w:rsidRPr="00145884" w:rsidRDefault="00D10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CFD" w:rsidRDefault="00C73D0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VI. Иные условия </w:t>
      </w:r>
    </w:p>
    <w:p w:rsidR="00D10CFD" w:rsidRDefault="00D10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</w:rPr>
        <w:t>Иные условия по настоящему Соглашению:</w:t>
      </w:r>
    </w:p>
    <w:p w:rsidR="00D10CFD" w:rsidRDefault="00C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Уполномоченным органом местного самоуправления (структурным подразделением), осуществляющим взаимодействие с Министерством, на который со стороны Получателя возлагаются функции по исполнению (координации исполнения) настоящего Соглашения и представление отчетности, является _________________________________________________________________ </w:t>
      </w:r>
      <w:r>
        <w:rPr>
          <w:rFonts w:ascii="Times New Roman" w:eastAsia="Times New Roman" w:hAnsi="Times New Roman" w:cs="Times New Roman"/>
          <w:i/>
        </w:rPr>
        <w:t>(наименование уполномоченного органа местного самоуправления (структурного подразделения)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10CFD" w:rsidRDefault="00C7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10CFD" w:rsidRDefault="00C73D0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VII. Заключительные положения</w:t>
      </w:r>
    </w:p>
    <w:p w:rsidR="00D10CFD" w:rsidRDefault="00D10C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согласия споры между Сторонами решаются в судебном порядке.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7.2. Соглашение вступает в силу с даты подписания. 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7.3. Изменение настоящего Соглашения осуществляется по инициативе Сторон и (или) при внесении в закон Мурманской области об областном бюджете на текущий финансовый год и плановый период, нормативный правовой акт Правительства Мурманской области изменений, предусматривающих уточнение в соответствующем финансовом году объемов бюджетных ассигнований на финансовое обеспечение мероприятий, в целях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реализации которых предоставляется Субсидия.</w:t>
      </w:r>
    </w:p>
    <w:p w:rsidR="00D10CFD" w:rsidRDefault="00C73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соглашение вносятся соответствующие изменения и оформляются в виде дополнительного соглашения к настоящему Соглашению, которое является его неотъемлемой частью. Дополнительное соглашение вступает в силу после подписания Сторонами. </w:t>
      </w:r>
    </w:p>
    <w:p w:rsidR="00D10CFD" w:rsidRDefault="00C7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Субсидии оказалось невозможным вследствие </w:t>
      </w:r>
      <w:r>
        <w:rPr>
          <w:rFonts w:ascii="Times New Roman" w:eastAsia="Times New Roman" w:hAnsi="Times New Roman" w:cs="Times New Roman"/>
          <w:sz w:val="28"/>
        </w:rPr>
        <w:lastRenderedPageBreak/>
        <w:t>обстоятельств непреодолимой силы, изменения значений целевых показателей и индикаторов подпрограммы «</w:t>
      </w:r>
      <w:r w:rsidR="00145884">
        <w:rPr>
          <w:rFonts w:ascii="Times New Roman" w:eastAsia="Times New Roman" w:hAnsi="Times New Roman" w:cs="Times New Roman"/>
          <w:sz w:val="28"/>
        </w:rPr>
        <w:t>Жилье</w:t>
      </w:r>
      <w:r>
        <w:rPr>
          <w:rFonts w:ascii="Times New Roman" w:eastAsia="Times New Roman" w:hAnsi="Times New Roman" w:cs="Times New Roman"/>
          <w:sz w:val="28"/>
        </w:rPr>
        <w:t>» государственной программы Мурманской области «</w:t>
      </w:r>
      <w:r w:rsidR="00145884">
        <w:rPr>
          <w:rFonts w:ascii="Times New Roman" w:eastAsia="Times New Roman" w:hAnsi="Times New Roman" w:cs="Times New Roman"/>
          <w:sz w:val="28"/>
        </w:rPr>
        <w:t>Комфортное жилье и городская среда</w:t>
      </w:r>
      <w:r>
        <w:rPr>
          <w:rFonts w:ascii="Times New Roman" w:eastAsia="Times New Roman" w:hAnsi="Times New Roman" w:cs="Times New Roman"/>
          <w:sz w:val="28"/>
        </w:rPr>
        <w:t>», а также в случае существенного (более чем на 20 процентов) сокращения размера Субсидии.</w:t>
      </w:r>
    </w:p>
    <w:p w:rsidR="00D10CF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7.5.Срок действия Соглашения устанавливается со дня подписания его обеими Сторонами и до выполнения ими всех принятых на себя обязательств.</w:t>
      </w:r>
    </w:p>
    <w:p w:rsidR="00D10CFD" w:rsidRPr="00B11FAD" w:rsidRDefault="00C73D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7.6. Расторжение настоящего Соглашения возможно при взаимном согласии Сторон.</w:t>
      </w:r>
    </w:p>
    <w:p w:rsidR="00D10CFD" w:rsidRDefault="00C7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VIII. Платежные реквизиты Сторон:</w:t>
      </w:r>
    </w:p>
    <w:p w:rsidR="00D10CFD" w:rsidRDefault="00D1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4833"/>
        <w:gridCol w:w="4594"/>
      </w:tblGrid>
      <w:tr w:rsidR="00D10CFD">
        <w:trPr>
          <w:trHeight w:val="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10CFD" w:rsidRDefault="00C73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Министерство строительства Мурманской области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10CFD" w:rsidRDefault="00C73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Получателя</w:t>
            </w:r>
          </w:p>
        </w:tc>
      </w:tr>
      <w:tr w:rsidR="00D10CFD">
        <w:trPr>
          <w:trHeight w:val="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10CFD" w:rsidRDefault="00C73D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Место нахождения: </w:t>
            </w:r>
          </w:p>
          <w:p w:rsidR="00D10CFD" w:rsidRDefault="00C73D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183016, г. Мурманск, </w:t>
            </w:r>
          </w:p>
          <w:p w:rsidR="00D10CFD" w:rsidRDefault="00C73D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Софьи Перовской д.2</w:t>
            </w:r>
          </w:p>
          <w:p w:rsidR="00D10CFD" w:rsidRDefault="00D10CFD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10CFD" w:rsidRDefault="00C73D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</w:tc>
      </w:tr>
      <w:tr w:rsidR="00D10CFD">
        <w:trPr>
          <w:trHeight w:val="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10CFD" w:rsidRDefault="00C73D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10CFD" w:rsidRDefault="00C73D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</w:tc>
      </w:tr>
      <w:tr w:rsidR="00D10CFD">
        <w:trPr>
          <w:trHeight w:val="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5190127273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КПП 519001001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ОКТМО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47701000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Л/с __________________ в Управлении Федерального казначейства по Мурманской области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40201810400000100033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Мурманск г.Мурманск</w:t>
            </w:r>
          </w:p>
          <w:p w:rsidR="00D10CFD" w:rsidRDefault="00C73D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БИК 044705001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КПП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ОКТМО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л/с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/с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БИК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администратора доходов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по сводному реестру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КБК </w:t>
            </w:r>
          </w:p>
          <w:p w:rsidR="00D10CFD" w:rsidRDefault="00C73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администратора доходов </w:t>
            </w:r>
          </w:p>
          <w:p w:rsidR="00D10CFD" w:rsidRDefault="00D10CFD">
            <w:pPr>
              <w:spacing w:after="0" w:line="240" w:lineRule="auto"/>
            </w:pPr>
          </w:p>
        </w:tc>
      </w:tr>
    </w:tbl>
    <w:p w:rsidR="00D10CFD" w:rsidRPr="0086436A" w:rsidRDefault="00D10C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0C5" w:rsidRPr="0086436A" w:rsidRDefault="006520C5" w:rsidP="006520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36A">
        <w:rPr>
          <w:rFonts w:ascii="Times New Roman" w:eastAsia="Times New Roman" w:hAnsi="Times New Roman" w:cs="Times New Roman"/>
          <w:b/>
          <w:sz w:val="28"/>
          <w:szCs w:val="28"/>
        </w:rPr>
        <w:t>IX. Подписи Сторон</w:t>
      </w:r>
    </w:p>
    <w:p w:rsidR="006520C5" w:rsidRPr="00EA3DC5" w:rsidRDefault="006520C5" w:rsidP="006520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819"/>
      </w:tblGrid>
      <w:tr w:rsidR="0086436A" w:rsidRPr="00EA3DC5" w:rsidTr="00D46EE5">
        <w:tc>
          <w:tcPr>
            <w:tcW w:w="5024" w:type="dxa"/>
          </w:tcPr>
          <w:p w:rsidR="0086436A" w:rsidRPr="00B931AA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1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Губернатора Мурманской области – министр строительства Мурманской области </w:t>
            </w:r>
          </w:p>
        </w:tc>
        <w:tc>
          <w:tcPr>
            <w:tcW w:w="4819" w:type="dxa"/>
          </w:tcPr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3DC5">
              <w:rPr>
                <w:rFonts w:ascii="Times New Roman" w:eastAsia="Times New Roman" w:hAnsi="Times New Roman" w:cs="Times New Roman"/>
                <w:szCs w:val="20"/>
              </w:rPr>
              <w:t>Сокращенное наименование</w:t>
            </w:r>
          </w:p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3DC5">
              <w:rPr>
                <w:rFonts w:ascii="Times New Roman" w:eastAsia="Times New Roman" w:hAnsi="Times New Roman" w:cs="Times New Roman"/>
                <w:szCs w:val="20"/>
              </w:rPr>
              <w:t>Получателя</w:t>
            </w:r>
          </w:p>
        </w:tc>
      </w:tr>
      <w:tr w:rsidR="0086436A" w:rsidRPr="00EA3DC5" w:rsidTr="00D46EE5">
        <w:tc>
          <w:tcPr>
            <w:tcW w:w="5024" w:type="dxa"/>
          </w:tcPr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A3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 / </w:t>
            </w:r>
            <w:proofErr w:type="spellStart"/>
            <w:r w:rsidR="00A2348C" w:rsidRPr="00A234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В.В.Сандурский</w:t>
            </w:r>
            <w:proofErr w:type="spellEnd"/>
          </w:p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A3DC5">
              <w:rPr>
                <w:rFonts w:ascii="Times New Roman" w:eastAsia="Times New Roman" w:hAnsi="Times New Roman" w:cs="Times New Roman"/>
                <w:szCs w:val="20"/>
              </w:rPr>
              <w:t xml:space="preserve">    (подпись)             (ФИО)</w:t>
            </w:r>
          </w:p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DC5">
              <w:rPr>
                <w:rFonts w:ascii="Times New Roman" w:eastAsia="Times New Roman" w:hAnsi="Times New Roman" w:cs="Times New Roman"/>
                <w:szCs w:val="20"/>
              </w:rPr>
              <w:t>М.П.</w:t>
            </w:r>
          </w:p>
        </w:tc>
        <w:tc>
          <w:tcPr>
            <w:tcW w:w="4819" w:type="dxa"/>
          </w:tcPr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DC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 / _____________</w:t>
            </w:r>
          </w:p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(подпись)                     (ФИО)</w:t>
            </w:r>
          </w:p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36A" w:rsidRPr="00EA3DC5" w:rsidRDefault="0086436A" w:rsidP="00D46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DC5">
              <w:rPr>
                <w:rFonts w:ascii="Times New Roman" w:eastAsia="Times New Roman" w:hAnsi="Times New Roman" w:cs="Times New Roman"/>
                <w:szCs w:val="20"/>
              </w:rPr>
              <w:t>М.П.</w:t>
            </w:r>
          </w:p>
        </w:tc>
      </w:tr>
    </w:tbl>
    <w:p w:rsidR="00D10CFD" w:rsidRDefault="00D10C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0CFD" w:rsidRDefault="00D10CFD">
      <w:pPr>
        <w:rPr>
          <w:rFonts w:ascii="Calibri" w:eastAsia="Calibri" w:hAnsi="Calibri" w:cs="Calibri"/>
        </w:rPr>
      </w:pPr>
    </w:p>
    <w:p w:rsidR="00D10CFD" w:rsidRDefault="00D10CFD">
      <w:pPr>
        <w:rPr>
          <w:rFonts w:ascii="Calibri" w:eastAsia="Calibri" w:hAnsi="Calibri" w:cs="Calibri"/>
        </w:rPr>
      </w:pPr>
    </w:p>
    <w:sectPr w:rsidR="00D10CFD" w:rsidSect="00B11F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characterSpacingControl w:val="doNotCompress"/>
  <w:compat>
    <w:useFELayout/>
  </w:compat>
  <w:rsids>
    <w:rsidRoot w:val="00D10CFD"/>
    <w:rsid w:val="00024A79"/>
    <w:rsid w:val="0003788F"/>
    <w:rsid w:val="00056160"/>
    <w:rsid w:val="00062098"/>
    <w:rsid w:val="00066845"/>
    <w:rsid w:val="000A37C0"/>
    <w:rsid w:val="000B2622"/>
    <w:rsid w:val="000C0A23"/>
    <w:rsid w:val="000D7D38"/>
    <w:rsid w:val="001147DB"/>
    <w:rsid w:val="00145884"/>
    <w:rsid w:val="001E3AF9"/>
    <w:rsid w:val="001E47AF"/>
    <w:rsid w:val="002145CE"/>
    <w:rsid w:val="00236BB7"/>
    <w:rsid w:val="002475E6"/>
    <w:rsid w:val="00262105"/>
    <w:rsid w:val="00277511"/>
    <w:rsid w:val="002E4C7E"/>
    <w:rsid w:val="0031580D"/>
    <w:rsid w:val="00315ABF"/>
    <w:rsid w:val="003339BF"/>
    <w:rsid w:val="004C3451"/>
    <w:rsid w:val="004F0110"/>
    <w:rsid w:val="0052646D"/>
    <w:rsid w:val="00562EE7"/>
    <w:rsid w:val="005818C6"/>
    <w:rsid w:val="00646AC5"/>
    <w:rsid w:val="006520C5"/>
    <w:rsid w:val="006825C4"/>
    <w:rsid w:val="0071557D"/>
    <w:rsid w:val="00717DF3"/>
    <w:rsid w:val="0072303E"/>
    <w:rsid w:val="00753A37"/>
    <w:rsid w:val="0076192F"/>
    <w:rsid w:val="007F7CED"/>
    <w:rsid w:val="00835C5F"/>
    <w:rsid w:val="0086436A"/>
    <w:rsid w:val="00895A64"/>
    <w:rsid w:val="008C355B"/>
    <w:rsid w:val="009334AB"/>
    <w:rsid w:val="00A2348C"/>
    <w:rsid w:val="00A34B6B"/>
    <w:rsid w:val="00A44AAD"/>
    <w:rsid w:val="00AF01FF"/>
    <w:rsid w:val="00B01D4C"/>
    <w:rsid w:val="00B11FAD"/>
    <w:rsid w:val="00B121AE"/>
    <w:rsid w:val="00BB3616"/>
    <w:rsid w:val="00C73D0A"/>
    <w:rsid w:val="00CD4E48"/>
    <w:rsid w:val="00CE688B"/>
    <w:rsid w:val="00D0726F"/>
    <w:rsid w:val="00D10CFD"/>
    <w:rsid w:val="00D635C2"/>
    <w:rsid w:val="00D65D7C"/>
    <w:rsid w:val="00D71EC1"/>
    <w:rsid w:val="00D76CE6"/>
    <w:rsid w:val="00D92D58"/>
    <w:rsid w:val="00D95266"/>
    <w:rsid w:val="00DA1902"/>
    <w:rsid w:val="00DB5318"/>
    <w:rsid w:val="00E36251"/>
    <w:rsid w:val="00E6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46D"/>
    <w:rPr>
      <w:color w:val="0000FF"/>
      <w:u w:val="single"/>
    </w:rPr>
  </w:style>
  <w:style w:type="paragraph" w:customStyle="1" w:styleId="ConsPlusNormal">
    <w:name w:val="ConsPlusNormal"/>
    <w:rsid w:val="002E4C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value">
    <w:name w:val="value"/>
    <w:basedOn w:val="a0"/>
    <w:rsid w:val="002E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y@gov-murman.ru" TargetMode="External"/><Relationship Id="rId5" Type="http://schemas.openxmlformats.org/officeDocument/2006/relationships/hyperlink" Target="mailto:karpova@gov-murman.ru" TargetMode="External"/><Relationship Id="rId4" Type="http://schemas.openxmlformats.org/officeDocument/2006/relationships/hyperlink" Target="file:///G:\2021%20&#1075;&#1086;&#1076;\&#1047;&#1072;&#1087;&#1088;&#1086;&#1089;&#1099;\&#1052;&#1080;&#1085;&#1092;&#1080;&#1085;%20&#1084;&#1086;&#1085;&#1080;&#1090;&#1086;&#1088;&#1080;&#1085;&#1075;%20&#1089;&#1086;&#1075;&#1083;&#1072;&#1096;&#1077;&#1085;&#1080;&#1081;\&#1058;&#1080;&#1087;&#1086;&#1074;&#1072;&#1103;%20&#1092;&#1086;&#1088;&#1084;&#1072;%20&#1089;&#1086;&#1075;&#1083;&#1072;&#1096;&#1077;&#1085;&#1080;&#1081;%20&#1087;&#1086;%20&#1052;&#1041;&#1058;%20&#1085;&#1086;&#1074;&#1072;&#1103;\&#1058;&#1080;&#1087;&#1086;&#1074;&#1072;&#1103;_&#1092;&#1086;&#1088;&#1084;&#1072;_&#1089;&#1086;&#1075;&#1083;&#1072;&#1096;&#1077;&#1085;&#1080;&#1103;_(+)2212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Грачиков А.Н.</dc:creator>
  <cp:lastModifiedBy>Грачиков</cp:lastModifiedBy>
  <cp:revision>5</cp:revision>
  <dcterms:created xsi:type="dcterms:W3CDTF">2021-02-08T13:27:00Z</dcterms:created>
  <dcterms:modified xsi:type="dcterms:W3CDTF">2021-02-08T14:37:00Z</dcterms:modified>
</cp:coreProperties>
</file>